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325" w:rsidRPr="008A7EA1" w:rsidRDefault="005E4325" w:rsidP="005E4325">
      <w:pPr>
        <w:spacing w:after="0" w:line="240" w:lineRule="auto"/>
        <w:jc w:val="center"/>
        <w:rPr>
          <w:rFonts w:ascii="Times New Roman" w:hAnsi="Times New Roman" w:cs="Times New Roman"/>
          <w:b/>
          <w:sz w:val="28"/>
          <w:szCs w:val="28"/>
        </w:rPr>
      </w:pPr>
      <w:r w:rsidRPr="008A7EA1">
        <w:rPr>
          <w:rFonts w:ascii="Times New Roman" w:hAnsi="Times New Roman" w:cs="Times New Roman"/>
          <w:b/>
          <w:sz w:val="28"/>
          <w:szCs w:val="28"/>
        </w:rPr>
        <w:t xml:space="preserve">СОВЕТ ДЕПУТАТОВ </w:t>
      </w:r>
      <w:r>
        <w:rPr>
          <w:rFonts w:ascii="Times New Roman" w:hAnsi="Times New Roman" w:cs="Times New Roman"/>
          <w:b/>
          <w:sz w:val="28"/>
          <w:szCs w:val="28"/>
        </w:rPr>
        <w:t>КОЧКОВСКОГО</w:t>
      </w:r>
      <w:r w:rsidRPr="008A7EA1">
        <w:rPr>
          <w:rFonts w:ascii="Times New Roman" w:hAnsi="Times New Roman" w:cs="Times New Roman"/>
          <w:b/>
          <w:sz w:val="28"/>
          <w:szCs w:val="28"/>
        </w:rPr>
        <w:t xml:space="preserve"> СЕЛЬСОВЕТА</w:t>
      </w:r>
    </w:p>
    <w:p w:rsidR="005E4325" w:rsidRPr="008A7EA1" w:rsidRDefault="005E4325" w:rsidP="005E4325">
      <w:pPr>
        <w:spacing w:after="0" w:line="240" w:lineRule="auto"/>
        <w:jc w:val="center"/>
        <w:rPr>
          <w:rFonts w:ascii="Times New Roman" w:hAnsi="Times New Roman" w:cs="Times New Roman"/>
          <w:b/>
          <w:sz w:val="28"/>
          <w:szCs w:val="28"/>
        </w:rPr>
      </w:pPr>
      <w:r w:rsidRPr="008A7EA1">
        <w:rPr>
          <w:rFonts w:ascii="Times New Roman" w:hAnsi="Times New Roman" w:cs="Times New Roman"/>
          <w:b/>
          <w:sz w:val="28"/>
          <w:szCs w:val="28"/>
        </w:rPr>
        <w:t>КОЧКОВСКОГО РАЙОНА НОВОСИБИРСКОЙ ОБЛАСТИ</w:t>
      </w:r>
    </w:p>
    <w:p w:rsidR="005E4325" w:rsidRDefault="005E4325" w:rsidP="005E4325">
      <w:pPr>
        <w:spacing w:after="0" w:line="240" w:lineRule="auto"/>
        <w:jc w:val="center"/>
        <w:rPr>
          <w:rFonts w:ascii="Times New Roman" w:hAnsi="Times New Roman" w:cs="Times New Roman"/>
          <w:b/>
          <w:sz w:val="28"/>
          <w:szCs w:val="28"/>
        </w:rPr>
      </w:pPr>
      <w:r w:rsidRPr="008A7EA1">
        <w:rPr>
          <w:rFonts w:ascii="Times New Roman" w:hAnsi="Times New Roman" w:cs="Times New Roman"/>
          <w:b/>
          <w:sz w:val="28"/>
          <w:szCs w:val="28"/>
        </w:rPr>
        <w:t xml:space="preserve">( </w:t>
      </w:r>
      <w:r>
        <w:rPr>
          <w:rFonts w:ascii="Times New Roman" w:hAnsi="Times New Roman" w:cs="Times New Roman"/>
          <w:b/>
          <w:sz w:val="28"/>
          <w:szCs w:val="28"/>
        </w:rPr>
        <w:t>шестого</w:t>
      </w:r>
      <w:r w:rsidRPr="008A7EA1">
        <w:rPr>
          <w:rFonts w:ascii="Times New Roman" w:hAnsi="Times New Roman" w:cs="Times New Roman"/>
          <w:b/>
          <w:sz w:val="28"/>
          <w:szCs w:val="28"/>
        </w:rPr>
        <w:t xml:space="preserve"> созыва</w:t>
      </w:r>
      <w:proofErr w:type="gramStart"/>
      <w:r w:rsidRPr="008A7EA1">
        <w:rPr>
          <w:rFonts w:ascii="Times New Roman" w:hAnsi="Times New Roman" w:cs="Times New Roman"/>
          <w:b/>
          <w:sz w:val="28"/>
          <w:szCs w:val="28"/>
        </w:rPr>
        <w:t xml:space="preserve"> )</w:t>
      </w:r>
      <w:proofErr w:type="gramEnd"/>
    </w:p>
    <w:p w:rsidR="005E4325" w:rsidRPr="008A7EA1" w:rsidRDefault="005E4325" w:rsidP="005E4325">
      <w:pPr>
        <w:spacing w:after="0" w:line="240" w:lineRule="auto"/>
        <w:jc w:val="center"/>
        <w:rPr>
          <w:rFonts w:ascii="Times New Roman" w:hAnsi="Times New Roman" w:cs="Times New Roman"/>
          <w:b/>
          <w:bCs/>
          <w:sz w:val="28"/>
        </w:rPr>
      </w:pPr>
      <w:r w:rsidRPr="008A7EA1">
        <w:rPr>
          <w:rFonts w:ascii="Times New Roman" w:hAnsi="Times New Roman" w:cs="Times New Roman"/>
          <w:b/>
          <w:bCs/>
          <w:sz w:val="28"/>
        </w:rPr>
        <w:t xml:space="preserve">                                                                                                       </w:t>
      </w:r>
    </w:p>
    <w:p w:rsidR="005E4325" w:rsidRPr="008A7EA1" w:rsidRDefault="005E4325" w:rsidP="005E4325">
      <w:pPr>
        <w:spacing w:after="0" w:line="240" w:lineRule="auto"/>
        <w:jc w:val="center"/>
        <w:rPr>
          <w:rFonts w:ascii="Times New Roman" w:hAnsi="Times New Roman" w:cs="Times New Roman"/>
          <w:b/>
          <w:bCs/>
          <w:sz w:val="28"/>
        </w:rPr>
      </w:pPr>
      <w:r w:rsidRPr="008A7EA1">
        <w:rPr>
          <w:rFonts w:ascii="Times New Roman" w:hAnsi="Times New Roman" w:cs="Times New Roman"/>
          <w:b/>
          <w:bCs/>
          <w:sz w:val="28"/>
        </w:rPr>
        <w:t>РЕШЕНИЕ</w:t>
      </w:r>
    </w:p>
    <w:p w:rsidR="005E4325" w:rsidRDefault="005E4325" w:rsidP="005E4325">
      <w:pPr>
        <w:spacing w:after="0" w:line="240" w:lineRule="auto"/>
        <w:jc w:val="center"/>
        <w:rPr>
          <w:rFonts w:ascii="Times New Roman" w:hAnsi="Times New Roman" w:cs="Times New Roman"/>
          <w:b/>
          <w:bCs/>
          <w:sz w:val="28"/>
        </w:rPr>
      </w:pPr>
      <w:r>
        <w:rPr>
          <w:rFonts w:ascii="Times New Roman" w:hAnsi="Times New Roman" w:cs="Times New Roman"/>
          <w:b/>
          <w:bCs/>
          <w:sz w:val="28"/>
        </w:rPr>
        <w:t xml:space="preserve">  </w:t>
      </w:r>
      <w:r w:rsidR="007A1923">
        <w:rPr>
          <w:rFonts w:ascii="Times New Roman" w:hAnsi="Times New Roman" w:cs="Times New Roman"/>
          <w:b/>
          <w:bCs/>
          <w:sz w:val="28"/>
        </w:rPr>
        <w:t>двадцатой</w:t>
      </w:r>
      <w:r w:rsidRPr="008A7EA1">
        <w:rPr>
          <w:rFonts w:ascii="Times New Roman" w:hAnsi="Times New Roman" w:cs="Times New Roman"/>
          <w:b/>
          <w:bCs/>
          <w:sz w:val="28"/>
        </w:rPr>
        <w:t xml:space="preserve">  сессии</w:t>
      </w:r>
    </w:p>
    <w:p w:rsidR="005E4325" w:rsidRPr="008A7EA1" w:rsidRDefault="005E4325" w:rsidP="005E4325">
      <w:pPr>
        <w:spacing w:after="0" w:line="240" w:lineRule="auto"/>
        <w:jc w:val="center"/>
        <w:rPr>
          <w:rFonts w:ascii="Times New Roman" w:hAnsi="Times New Roman" w:cs="Times New Roman"/>
          <w:b/>
          <w:bCs/>
          <w:sz w:val="28"/>
        </w:rPr>
      </w:pPr>
    </w:p>
    <w:p w:rsidR="005E4325" w:rsidRPr="00807A26" w:rsidRDefault="005E4325" w:rsidP="005E4325">
      <w:pPr>
        <w:jc w:val="both"/>
        <w:rPr>
          <w:rFonts w:ascii="Times New Roman" w:hAnsi="Times New Roman" w:cs="Times New Roman"/>
          <w:b/>
          <w:sz w:val="28"/>
        </w:rPr>
      </w:pPr>
      <w:r>
        <w:rPr>
          <w:rFonts w:ascii="Times New Roman" w:hAnsi="Times New Roman" w:cs="Times New Roman"/>
          <w:b/>
          <w:sz w:val="28"/>
        </w:rPr>
        <w:t>о</w:t>
      </w:r>
      <w:r w:rsidR="007A1923">
        <w:rPr>
          <w:rFonts w:ascii="Times New Roman" w:hAnsi="Times New Roman" w:cs="Times New Roman"/>
          <w:b/>
          <w:sz w:val="28"/>
        </w:rPr>
        <w:t>т 23.03</w:t>
      </w:r>
      <w:r>
        <w:rPr>
          <w:rFonts w:ascii="Times New Roman" w:hAnsi="Times New Roman" w:cs="Times New Roman"/>
          <w:b/>
          <w:sz w:val="28"/>
        </w:rPr>
        <w:t>.</w:t>
      </w:r>
      <w:r w:rsidR="00BA3565">
        <w:rPr>
          <w:rFonts w:ascii="Times New Roman" w:hAnsi="Times New Roman" w:cs="Times New Roman"/>
          <w:b/>
          <w:sz w:val="28"/>
        </w:rPr>
        <w:t>2023</w:t>
      </w:r>
      <w:r>
        <w:rPr>
          <w:rFonts w:ascii="Times New Roman" w:hAnsi="Times New Roman" w:cs="Times New Roman"/>
          <w:b/>
          <w:sz w:val="28"/>
        </w:rPr>
        <w:t>г.</w:t>
      </w:r>
      <w:r w:rsidRPr="00807A26">
        <w:rPr>
          <w:rFonts w:ascii="Times New Roman" w:hAnsi="Times New Roman" w:cs="Times New Roman"/>
          <w:b/>
          <w:sz w:val="28"/>
        </w:rPr>
        <w:t xml:space="preserve">           </w:t>
      </w:r>
      <w:r>
        <w:rPr>
          <w:rFonts w:ascii="Times New Roman" w:hAnsi="Times New Roman" w:cs="Times New Roman"/>
          <w:b/>
          <w:sz w:val="28"/>
        </w:rPr>
        <w:t xml:space="preserve">                            </w:t>
      </w:r>
      <w:r w:rsidRPr="00807A26">
        <w:rPr>
          <w:rFonts w:ascii="Times New Roman" w:hAnsi="Times New Roman" w:cs="Times New Roman"/>
          <w:b/>
          <w:sz w:val="28"/>
        </w:rPr>
        <w:t xml:space="preserve">                               </w:t>
      </w:r>
      <w:r w:rsidR="007A1923">
        <w:rPr>
          <w:rFonts w:ascii="Times New Roman" w:hAnsi="Times New Roman" w:cs="Times New Roman"/>
          <w:b/>
          <w:sz w:val="28"/>
        </w:rPr>
        <w:t xml:space="preserve">                             №5</w:t>
      </w:r>
    </w:p>
    <w:p w:rsidR="005E4325" w:rsidRDefault="005E4325" w:rsidP="005E4325">
      <w:pPr>
        <w:spacing w:after="0" w:line="240" w:lineRule="auto"/>
        <w:jc w:val="center"/>
        <w:rPr>
          <w:rFonts w:ascii="Times New Roman" w:hAnsi="Times New Roman" w:cs="Times New Roman"/>
          <w:b/>
          <w:i/>
          <w:color w:val="000000" w:themeColor="text1"/>
          <w:sz w:val="28"/>
          <w:szCs w:val="28"/>
        </w:rPr>
      </w:pPr>
      <w:r>
        <w:rPr>
          <w:rFonts w:ascii="Times New Roman" w:hAnsi="Times New Roman" w:cs="Times New Roman"/>
          <w:b/>
          <w:color w:val="000000" w:themeColor="text1"/>
          <w:sz w:val="28"/>
          <w:szCs w:val="28"/>
        </w:rPr>
        <w:t xml:space="preserve">О внесении изменений в решение Совета депутатов </w:t>
      </w:r>
      <w:proofErr w:type="spellStart"/>
      <w:r>
        <w:rPr>
          <w:rFonts w:ascii="Times New Roman" w:hAnsi="Times New Roman" w:cs="Times New Roman"/>
          <w:b/>
          <w:sz w:val="28"/>
          <w:szCs w:val="28"/>
        </w:rPr>
        <w:t>Кочковского</w:t>
      </w:r>
      <w:proofErr w:type="spellEnd"/>
      <w:r>
        <w:rPr>
          <w:rFonts w:ascii="Times New Roman" w:hAnsi="Times New Roman" w:cs="Times New Roman"/>
          <w:b/>
          <w:color w:val="000000" w:themeColor="text1"/>
          <w:sz w:val="28"/>
          <w:szCs w:val="28"/>
        </w:rPr>
        <w:t xml:space="preserve"> сельсовета </w:t>
      </w:r>
      <w:proofErr w:type="spellStart"/>
      <w:r>
        <w:rPr>
          <w:rFonts w:ascii="Times New Roman" w:hAnsi="Times New Roman" w:cs="Times New Roman"/>
          <w:b/>
          <w:color w:val="000000" w:themeColor="text1"/>
          <w:sz w:val="28"/>
          <w:szCs w:val="28"/>
        </w:rPr>
        <w:t>Кочковского</w:t>
      </w:r>
      <w:proofErr w:type="spellEnd"/>
      <w:r>
        <w:rPr>
          <w:rFonts w:ascii="Times New Roman" w:hAnsi="Times New Roman" w:cs="Times New Roman"/>
          <w:b/>
          <w:color w:val="000000" w:themeColor="text1"/>
          <w:sz w:val="28"/>
          <w:szCs w:val="28"/>
        </w:rPr>
        <w:t xml:space="preserve"> района Новосибирской области</w:t>
      </w:r>
      <w:r>
        <w:rPr>
          <w:rFonts w:ascii="Times New Roman" w:hAnsi="Times New Roman" w:cs="Times New Roman"/>
          <w:b/>
          <w:i/>
          <w:color w:val="000000" w:themeColor="text1"/>
          <w:sz w:val="28"/>
          <w:szCs w:val="28"/>
        </w:rPr>
        <w:t xml:space="preserve"> </w:t>
      </w:r>
      <w:r>
        <w:rPr>
          <w:rFonts w:ascii="Times New Roman" w:hAnsi="Times New Roman" w:cs="Times New Roman"/>
          <w:b/>
          <w:color w:val="000000" w:themeColor="text1"/>
          <w:sz w:val="28"/>
          <w:szCs w:val="28"/>
        </w:rPr>
        <w:t>от 22.06.2020 №4</w:t>
      </w:r>
    </w:p>
    <w:p w:rsidR="005E4325" w:rsidRDefault="005E4325" w:rsidP="005E4325">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«Об утверждении Положения о порядке проведения конкурса</w:t>
      </w:r>
    </w:p>
    <w:p w:rsidR="005E4325" w:rsidRDefault="005E4325" w:rsidP="005E4325">
      <w:pPr>
        <w:spacing w:after="0" w:line="240" w:lineRule="auto"/>
        <w:jc w:val="center"/>
        <w:rPr>
          <w:rFonts w:ascii="Times New Roman" w:hAnsi="Times New Roman" w:cs="Times New Roman"/>
          <w:b/>
          <w:i/>
          <w:color w:val="000000" w:themeColor="text1"/>
          <w:sz w:val="28"/>
          <w:szCs w:val="28"/>
        </w:rPr>
      </w:pPr>
      <w:r>
        <w:rPr>
          <w:rFonts w:ascii="Times New Roman" w:hAnsi="Times New Roman" w:cs="Times New Roman"/>
          <w:b/>
          <w:color w:val="000000" w:themeColor="text1"/>
          <w:sz w:val="28"/>
          <w:szCs w:val="28"/>
        </w:rPr>
        <w:t xml:space="preserve">по отбору кандидатур на должность Главы </w:t>
      </w:r>
      <w:proofErr w:type="spellStart"/>
      <w:r>
        <w:rPr>
          <w:rFonts w:ascii="Times New Roman" w:hAnsi="Times New Roman" w:cs="Times New Roman"/>
          <w:b/>
          <w:sz w:val="28"/>
          <w:szCs w:val="28"/>
        </w:rPr>
        <w:t>Кочковского</w:t>
      </w:r>
      <w:proofErr w:type="spellEnd"/>
      <w:r>
        <w:rPr>
          <w:rFonts w:ascii="Times New Roman" w:hAnsi="Times New Roman" w:cs="Times New Roman"/>
          <w:b/>
          <w:color w:val="000000" w:themeColor="text1"/>
          <w:sz w:val="28"/>
          <w:szCs w:val="28"/>
        </w:rPr>
        <w:t xml:space="preserve"> сельсовета </w:t>
      </w:r>
      <w:proofErr w:type="spellStart"/>
      <w:r>
        <w:rPr>
          <w:rFonts w:ascii="Times New Roman" w:hAnsi="Times New Roman" w:cs="Times New Roman"/>
          <w:b/>
          <w:color w:val="000000" w:themeColor="text1"/>
          <w:sz w:val="28"/>
          <w:szCs w:val="28"/>
        </w:rPr>
        <w:t>Кочковского</w:t>
      </w:r>
      <w:proofErr w:type="spellEnd"/>
      <w:r>
        <w:rPr>
          <w:rFonts w:ascii="Times New Roman" w:hAnsi="Times New Roman" w:cs="Times New Roman"/>
          <w:b/>
          <w:color w:val="000000" w:themeColor="text1"/>
          <w:sz w:val="28"/>
          <w:szCs w:val="28"/>
        </w:rPr>
        <w:t xml:space="preserve"> района Новосибирской области» </w:t>
      </w:r>
    </w:p>
    <w:p w:rsidR="005E4325" w:rsidRDefault="005E4325" w:rsidP="005E4325">
      <w:pPr>
        <w:spacing w:after="0" w:line="240" w:lineRule="auto"/>
        <w:jc w:val="both"/>
        <w:rPr>
          <w:rFonts w:ascii="Times New Roman" w:hAnsi="Times New Roman" w:cs="Times New Roman"/>
          <w:color w:val="000000" w:themeColor="text1"/>
          <w:sz w:val="28"/>
          <w:szCs w:val="28"/>
        </w:rPr>
      </w:pPr>
    </w:p>
    <w:p w:rsidR="005E4325" w:rsidRDefault="005E4325" w:rsidP="005E432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4 Федерального закона от 12 июня 2002 года № 67-ФЗ «Об основных гарантиях избирательных прав и права на участие в референдуме граждан Российской Федерации», на основании статьи</w:t>
      </w:r>
      <w:r>
        <w:rPr>
          <w:color w:val="000000"/>
          <w:sz w:val="28"/>
          <w:szCs w:val="28"/>
        </w:rPr>
        <w:t xml:space="preserve"> </w:t>
      </w:r>
      <w:r w:rsidRPr="008A7EA1">
        <w:rPr>
          <w:rFonts w:ascii="Times New Roman" w:hAnsi="Times New Roman" w:cs="Times New Roman"/>
          <w:color w:val="000000"/>
          <w:sz w:val="28"/>
          <w:szCs w:val="28"/>
        </w:rPr>
        <w:t xml:space="preserve">19 Устава </w:t>
      </w:r>
      <w:proofErr w:type="spellStart"/>
      <w:r>
        <w:rPr>
          <w:rFonts w:ascii="Times New Roman" w:hAnsi="Times New Roman" w:cs="Times New Roman"/>
          <w:sz w:val="28"/>
          <w:szCs w:val="28"/>
        </w:rPr>
        <w:t>Кочковского</w:t>
      </w:r>
      <w:proofErr w:type="spellEnd"/>
      <w:r w:rsidRPr="008A7EA1">
        <w:rPr>
          <w:rFonts w:ascii="Times New Roman" w:hAnsi="Times New Roman" w:cs="Times New Roman"/>
          <w:color w:val="000000"/>
          <w:sz w:val="28"/>
          <w:szCs w:val="28"/>
        </w:rPr>
        <w:t xml:space="preserve"> сельсовета </w:t>
      </w:r>
      <w:proofErr w:type="spellStart"/>
      <w:r w:rsidRPr="008A7EA1">
        <w:rPr>
          <w:rFonts w:ascii="Times New Roman" w:hAnsi="Times New Roman" w:cs="Times New Roman"/>
          <w:color w:val="000000"/>
          <w:sz w:val="28"/>
          <w:szCs w:val="28"/>
        </w:rPr>
        <w:t>Кочковского</w:t>
      </w:r>
      <w:proofErr w:type="spellEnd"/>
      <w:r w:rsidRPr="008A7EA1">
        <w:rPr>
          <w:rFonts w:ascii="Times New Roman" w:hAnsi="Times New Roman" w:cs="Times New Roman"/>
          <w:color w:val="000000"/>
          <w:sz w:val="28"/>
          <w:szCs w:val="28"/>
        </w:rPr>
        <w:t xml:space="preserve"> района Новосибирской области Совет депутатов </w:t>
      </w:r>
      <w:proofErr w:type="spellStart"/>
      <w:r>
        <w:rPr>
          <w:rFonts w:ascii="Times New Roman" w:hAnsi="Times New Roman" w:cs="Times New Roman"/>
          <w:sz w:val="28"/>
          <w:szCs w:val="28"/>
        </w:rPr>
        <w:t>Кочковского</w:t>
      </w:r>
      <w:proofErr w:type="spellEnd"/>
      <w:proofErr w:type="gramEnd"/>
      <w:r w:rsidRPr="008A7EA1">
        <w:rPr>
          <w:rFonts w:ascii="Times New Roman" w:hAnsi="Times New Roman" w:cs="Times New Roman"/>
          <w:color w:val="000000"/>
          <w:sz w:val="28"/>
          <w:szCs w:val="28"/>
        </w:rPr>
        <w:t xml:space="preserve"> сельсовета </w:t>
      </w:r>
      <w:proofErr w:type="spellStart"/>
      <w:r w:rsidRPr="008A7EA1">
        <w:rPr>
          <w:rFonts w:ascii="Times New Roman" w:hAnsi="Times New Roman" w:cs="Times New Roman"/>
          <w:color w:val="000000"/>
          <w:sz w:val="28"/>
          <w:szCs w:val="28"/>
        </w:rPr>
        <w:t>Кочковского</w:t>
      </w:r>
      <w:proofErr w:type="spellEnd"/>
      <w:r w:rsidRPr="008A7EA1">
        <w:rPr>
          <w:rFonts w:ascii="Times New Roman" w:hAnsi="Times New Roman" w:cs="Times New Roman"/>
          <w:color w:val="000000"/>
          <w:sz w:val="28"/>
          <w:szCs w:val="28"/>
        </w:rPr>
        <w:t xml:space="preserve"> района Новосибирской области</w:t>
      </w:r>
    </w:p>
    <w:p w:rsidR="005E4325" w:rsidRPr="008A7EA1" w:rsidRDefault="005E4325" w:rsidP="005E4325">
      <w:pPr>
        <w:autoSpaceDE w:val="0"/>
        <w:autoSpaceDN w:val="0"/>
        <w:adjustRightInd w:val="0"/>
        <w:spacing w:after="0" w:line="240" w:lineRule="auto"/>
        <w:jc w:val="both"/>
        <w:rPr>
          <w:rFonts w:ascii="Times New Roman" w:hAnsi="Times New Roman" w:cs="Times New Roman"/>
          <w:color w:val="000000"/>
          <w:sz w:val="28"/>
          <w:szCs w:val="28"/>
        </w:rPr>
      </w:pPr>
    </w:p>
    <w:p w:rsidR="005E4325" w:rsidRDefault="005E4325" w:rsidP="005E4325">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sz w:val="28"/>
          <w:szCs w:val="28"/>
        </w:rPr>
        <w:t xml:space="preserve">     </w:t>
      </w:r>
      <w:r>
        <w:rPr>
          <w:rFonts w:ascii="Times New Roman" w:hAnsi="Times New Roman" w:cs="Times New Roman"/>
          <w:b/>
          <w:color w:val="000000" w:themeColor="text1"/>
          <w:sz w:val="28"/>
          <w:szCs w:val="28"/>
        </w:rPr>
        <w:t xml:space="preserve"> </w:t>
      </w:r>
      <w:r w:rsidRPr="008A7EA1">
        <w:rPr>
          <w:rFonts w:ascii="Times New Roman" w:hAnsi="Times New Roman" w:cs="Times New Roman"/>
          <w:b/>
          <w:color w:val="000000" w:themeColor="text1"/>
          <w:sz w:val="28"/>
          <w:szCs w:val="28"/>
        </w:rPr>
        <w:t>РЕШИЛ:</w:t>
      </w:r>
    </w:p>
    <w:p w:rsidR="005E4325" w:rsidRPr="008A7EA1" w:rsidRDefault="005E4325" w:rsidP="005E4325">
      <w:pPr>
        <w:spacing w:after="0" w:line="240" w:lineRule="auto"/>
        <w:jc w:val="both"/>
        <w:rPr>
          <w:rFonts w:ascii="Times New Roman" w:hAnsi="Times New Roman" w:cs="Times New Roman"/>
          <w:b/>
          <w:color w:val="000000" w:themeColor="text1"/>
          <w:sz w:val="28"/>
          <w:szCs w:val="28"/>
        </w:rPr>
      </w:pPr>
    </w:p>
    <w:p w:rsidR="005E4325" w:rsidRPr="002D7DC0" w:rsidRDefault="005E4325" w:rsidP="005E4325">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Внести в Положение о порядке проведения конкурса по отбору кандидатур на должность </w:t>
      </w:r>
      <w:r w:rsidRPr="002D7DC0">
        <w:rPr>
          <w:rFonts w:ascii="Times New Roman" w:hAnsi="Times New Roman" w:cs="Times New Roman"/>
          <w:color w:val="000000" w:themeColor="text1"/>
          <w:sz w:val="28"/>
          <w:szCs w:val="28"/>
        </w:rPr>
        <w:t xml:space="preserve">Главы </w:t>
      </w:r>
      <w:proofErr w:type="spellStart"/>
      <w:r>
        <w:rPr>
          <w:rFonts w:ascii="Times New Roman" w:hAnsi="Times New Roman" w:cs="Times New Roman"/>
          <w:sz w:val="28"/>
          <w:szCs w:val="28"/>
        </w:rPr>
        <w:t>Кочковского</w:t>
      </w:r>
      <w:proofErr w:type="spellEnd"/>
      <w:r w:rsidRPr="002D7DC0">
        <w:rPr>
          <w:rFonts w:ascii="Times New Roman" w:hAnsi="Times New Roman" w:cs="Times New Roman"/>
          <w:color w:val="000000" w:themeColor="text1"/>
          <w:sz w:val="28"/>
          <w:szCs w:val="28"/>
        </w:rPr>
        <w:t xml:space="preserve"> сельсовета </w:t>
      </w:r>
      <w:proofErr w:type="spellStart"/>
      <w:r w:rsidRPr="002D7DC0">
        <w:rPr>
          <w:rFonts w:ascii="Times New Roman" w:hAnsi="Times New Roman" w:cs="Times New Roman"/>
          <w:color w:val="000000" w:themeColor="text1"/>
          <w:sz w:val="28"/>
          <w:szCs w:val="28"/>
        </w:rPr>
        <w:t>Кочковского</w:t>
      </w:r>
      <w:proofErr w:type="spellEnd"/>
      <w:r w:rsidRPr="002D7DC0">
        <w:rPr>
          <w:rFonts w:ascii="Times New Roman" w:hAnsi="Times New Roman" w:cs="Times New Roman"/>
          <w:color w:val="000000" w:themeColor="text1"/>
          <w:sz w:val="28"/>
          <w:szCs w:val="28"/>
        </w:rPr>
        <w:t xml:space="preserve"> района Новосибирской области</w:t>
      </w:r>
      <w:r w:rsidRPr="002D7DC0">
        <w:rPr>
          <w:rFonts w:ascii="Times New Roman" w:hAnsi="Times New Roman" w:cs="Times New Roman"/>
          <w:i/>
          <w:color w:val="000000" w:themeColor="text1"/>
          <w:sz w:val="28"/>
          <w:szCs w:val="28"/>
        </w:rPr>
        <w:t xml:space="preserve">, </w:t>
      </w:r>
      <w:r w:rsidRPr="002D7DC0">
        <w:rPr>
          <w:rFonts w:ascii="Times New Roman" w:hAnsi="Times New Roman" w:cs="Times New Roman"/>
          <w:color w:val="000000" w:themeColor="text1"/>
          <w:sz w:val="28"/>
          <w:szCs w:val="28"/>
        </w:rPr>
        <w:t>утвержденное решением</w:t>
      </w:r>
      <w:r w:rsidRPr="002D7DC0">
        <w:rPr>
          <w:rFonts w:ascii="Times New Roman" w:hAnsi="Times New Roman" w:cs="Times New Roman"/>
          <w:i/>
          <w:color w:val="000000" w:themeColor="text1"/>
          <w:sz w:val="28"/>
          <w:szCs w:val="28"/>
        </w:rPr>
        <w:t xml:space="preserve"> </w:t>
      </w:r>
      <w:r w:rsidRPr="002D7DC0">
        <w:rPr>
          <w:rFonts w:ascii="Times New Roman" w:hAnsi="Times New Roman" w:cs="Times New Roman"/>
          <w:color w:val="000000" w:themeColor="text1"/>
          <w:sz w:val="28"/>
          <w:szCs w:val="28"/>
        </w:rPr>
        <w:t xml:space="preserve">Совета депутатов </w:t>
      </w:r>
      <w:proofErr w:type="spellStart"/>
      <w:r>
        <w:rPr>
          <w:rFonts w:ascii="Times New Roman" w:hAnsi="Times New Roman" w:cs="Times New Roman"/>
          <w:sz w:val="28"/>
          <w:szCs w:val="28"/>
        </w:rPr>
        <w:t>Кочковского</w:t>
      </w:r>
      <w:proofErr w:type="spellEnd"/>
      <w:r w:rsidRPr="002D7DC0">
        <w:rPr>
          <w:rFonts w:ascii="Times New Roman" w:hAnsi="Times New Roman" w:cs="Times New Roman"/>
          <w:color w:val="000000" w:themeColor="text1"/>
          <w:sz w:val="28"/>
          <w:szCs w:val="28"/>
        </w:rPr>
        <w:t xml:space="preserve"> сельсовета </w:t>
      </w:r>
      <w:proofErr w:type="spellStart"/>
      <w:r w:rsidRPr="002D7DC0">
        <w:rPr>
          <w:rFonts w:ascii="Times New Roman" w:hAnsi="Times New Roman" w:cs="Times New Roman"/>
          <w:color w:val="000000" w:themeColor="text1"/>
          <w:sz w:val="28"/>
          <w:szCs w:val="28"/>
        </w:rPr>
        <w:t>Кочковского</w:t>
      </w:r>
      <w:proofErr w:type="spellEnd"/>
      <w:r w:rsidRPr="002D7DC0">
        <w:rPr>
          <w:rFonts w:ascii="Times New Roman" w:hAnsi="Times New Roman" w:cs="Times New Roman"/>
          <w:color w:val="000000" w:themeColor="text1"/>
          <w:sz w:val="28"/>
          <w:szCs w:val="28"/>
        </w:rPr>
        <w:t xml:space="preserve"> района Новосибирской области от </w:t>
      </w:r>
      <w:r>
        <w:rPr>
          <w:rFonts w:ascii="Times New Roman" w:hAnsi="Times New Roman" w:cs="Times New Roman"/>
          <w:color w:val="000000" w:themeColor="text1"/>
          <w:sz w:val="28"/>
          <w:szCs w:val="28"/>
        </w:rPr>
        <w:t>22.06.2020 №4</w:t>
      </w:r>
      <w:r w:rsidRPr="002D7DC0">
        <w:rPr>
          <w:rFonts w:ascii="Times New Roman" w:hAnsi="Times New Roman" w:cs="Times New Roman"/>
          <w:color w:val="000000" w:themeColor="text1"/>
          <w:sz w:val="28"/>
          <w:szCs w:val="28"/>
        </w:rPr>
        <w:t xml:space="preserve"> следующие изменения:</w:t>
      </w:r>
    </w:p>
    <w:p w:rsidR="005E4325" w:rsidRDefault="005E4325" w:rsidP="005E4325">
      <w:pPr>
        <w:spacing w:after="0" w:line="240" w:lineRule="auto"/>
        <w:jc w:val="both"/>
        <w:rPr>
          <w:rFonts w:ascii="Times New Roman" w:hAnsi="Times New Roman" w:cs="Times New Roman"/>
          <w:color w:val="000000" w:themeColor="text1"/>
          <w:sz w:val="28"/>
          <w:szCs w:val="28"/>
        </w:rPr>
      </w:pPr>
      <w:r w:rsidRPr="002D7DC0">
        <w:rPr>
          <w:rFonts w:ascii="Times New Roman" w:hAnsi="Times New Roman" w:cs="Times New Roman"/>
          <w:color w:val="000000" w:themeColor="text1"/>
          <w:sz w:val="28"/>
          <w:szCs w:val="28"/>
        </w:rPr>
        <w:t xml:space="preserve">     </w:t>
      </w:r>
    </w:p>
    <w:p w:rsidR="005E4325" w:rsidRDefault="005E4325" w:rsidP="005E4325">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2D7DC0">
        <w:rPr>
          <w:rFonts w:ascii="Times New Roman" w:hAnsi="Times New Roman" w:cs="Times New Roman"/>
          <w:color w:val="000000" w:themeColor="text1"/>
          <w:sz w:val="28"/>
          <w:szCs w:val="28"/>
        </w:rPr>
        <w:t xml:space="preserve">1) пункт 3.1 </w:t>
      </w:r>
      <w:r>
        <w:rPr>
          <w:rFonts w:ascii="Times New Roman" w:hAnsi="Times New Roman" w:cs="Times New Roman"/>
          <w:color w:val="000000" w:themeColor="text1"/>
          <w:sz w:val="28"/>
          <w:szCs w:val="28"/>
        </w:rPr>
        <w:t>изложить в следующей редакции</w:t>
      </w:r>
      <w:r w:rsidRPr="002D7DC0">
        <w:rPr>
          <w:rFonts w:ascii="Times New Roman" w:hAnsi="Times New Roman" w:cs="Times New Roman"/>
          <w:color w:val="000000" w:themeColor="text1"/>
          <w:sz w:val="28"/>
          <w:szCs w:val="28"/>
        </w:rPr>
        <w:t>:</w:t>
      </w:r>
    </w:p>
    <w:p w:rsidR="005E4325" w:rsidRDefault="005E4325" w:rsidP="005E4325">
      <w:pPr>
        <w:spacing w:after="120" w:line="240" w:lineRule="auto"/>
        <w:jc w:val="both"/>
        <w:rPr>
          <w:rFonts w:ascii="Times New Roman" w:hAnsi="Times New Roman" w:cs="Times New Roman"/>
          <w:color w:val="000000" w:themeColor="text1"/>
          <w:sz w:val="28"/>
          <w:szCs w:val="28"/>
        </w:rPr>
      </w:pPr>
      <w:r w:rsidRPr="002D7DC0">
        <w:rPr>
          <w:rFonts w:ascii="Times New Roman" w:hAnsi="Times New Roman" w:cs="Times New Roman"/>
          <w:color w:val="000000" w:themeColor="text1"/>
          <w:sz w:val="28"/>
          <w:szCs w:val="28"/>
        </w:rPr>
        <w:t>«</w:t>
      </w:r>
      <w:r w:rsidRPr="00CD6DAC">
        <w:rPr>
          <w:rFonts w:ascii="Times New Roman" w:hAnsi="Times New Roman" w:cs="Times New Roman"/>
          <w:color w:val="000000" w:themeColor="text1"/>
          <w:sz w:val="28"/>
          <w:szCs w:val="28"/>
        </w:rPr>
        <w:t xml:space="preserve">3.1. Не имеет права участвовать в конкурсе </w:t>
      </w:r>
      <w:r>
        <w:rPr>
          <w:rFonts w:ascii="Times New Roman" w:hAnsi="Times New Roman" w:cs="Times New Roman"/>
          <w:color w:val="000000" w:themeColor="text1"/>
          <w:sz w:val="28"/>
          <w:szCs w:val="28"/>
        </w:rPr>
        <w:t xml:space="preserve">следующие </w:t>
      </w:r>
      <w:r w:rsidRPr="00CD6DAC">
        <w:rPr>
          <w:rFonts w:ascii="Times New Roman" w:hAnsi="Times New Roman" w:cs="Times New Roman"/>
          <w:color w:val="000000" w:themeColor="text1"/>
          <w:sz w:val="28"/>
          <w:szCs w:val="28"/>
        </w:rPr>
        <w:t>граждан</w:t>
      </w:r>
      <w:r>
        <w:rPr>
          <w:rFonts w:ascii="Times New Roman" w:hAnsi="Times New Roman" w:cs="Times New Roman"/>
          <w:color w:val="000000" w:themeColor="text1"/>
          <w:sz w:val="28"/>
          <w:szCs w:val="28"/>
        </w:rPr>
        <w:t>е</w:t>
      </w:r>
      <w:r w:rsidRPr="00CD6DAC">
        <w:rPr>
          <w:rFonts w:ascii="Times New Roman" w:hAnsi="Times New Roman" w:cs="Times New Roman"/>
          <w:color w:val="000000" w:themeColor="text1"/>
          <w:sz w:val="28"/>
          <w:szCs w:val="28"/>
        </w:rPr>
        <w:t xml:space="preserve"> Российской Федерации:</w:t>
      </w:r>
    </w:p>
    <w:p w:rsidR="005E4325" w:rsidRPr="005E4325" w:rsidRDefault="005E4325" w:rsidP="005E4325">
      <w:pPr>
        <w:spacing w:after="120" w:line="240" w:lineRule="auto"/>
        <w:jc w:val="both"/>
        <w:rPr>
          <w:rFonts w:ascii="Times New Roman" w:hAnsi="Times New Roman" w:cs="Times New Roman"/>
          <w:color w:val="000000"/>
          <w:sz w:val="28"/>
          <w:szCs w:val="28"/>
          <w:shd w:val="clear" w:color="auto" w:fill="FFFFFF"/>
        </w:rPr>
      </w:pPr>
      <w:r w:rsidRPr="005E4325">
        <w:rPr>
          <w:rFonts w:ascii="Times New Roman" w:hAnsi="Times New Roman" w:cs="Times New Roman"/>
          <w:color w:val="000000"/>
          <w:sz w:val="28"/>
          <w:szCs w:val="28"/>
          <w:shd w:val="clear" w:color="auto" w:fill="FFFFFF"/>
        </w:rPr>
        <w:t>1) Не имеют права избирать, быть избранными, осуществлять другие избирательные действия, участвовать в референдуме граждане, признанные судом недееспособными или содержащиеся в местах лишения свободы по приговору суда.</w:t>
      </w:r>
    </w:p>
    <w:p w:rsidR="005E4325" w:rsidRPr="00343460" w:rsidRDefault="00F11020" w:rsidP="005E4325">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E4325">
        <w:rPr>
          <w:rFonts w:ascii="Times New Roman" w:eastAsia="Times New Roman" w:hAnsi="Times New Roman" w:cs="Times New Roman"/>
          <w:sz w:val="28"/>
          <w:szCs w:val="28"/>
          <w:lang w:eastAsia="ru-RU"/>
        </w:rPr>
        <w:t>) н</w:t>
      </w:r>
      <w:r w:rsidR="005E4325" w:rsidRPr="00343460">
        <w:rPr>
          <w:rFonts w:ascii="Times New Roman" w:eastAsia="Times New Roman" w:hAnsi="Times New Roman" w:cs="Times New Roman"/>
          <w:sz w:val="28"/>
          <w:szCs w:val="28"/>
          <w:lang w:eastAsia="ru-RU"/>
        </w:rPr>
        <w:t xml:space="preserve">е имеют права быть избранными граждане Российской Федерации, 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w:t>
      </w:r>
      <w:r w:rsidR="005E4325" w:rsidRPr="00343460">
        <w:rPr>
          <w:rFonts w:ascii="Times New Roman" w:eastAsia="Times New Roman" w:hAnsi="Times New Roman" w:cs="Times New Roman"/>
          <w:sz w:val="28"/>
          <w:szCs w:val="28"/>
          <w:lang w:eastAsia="ru-RU"/>
        </w:rPr>
        <w:lastRenderedPageBreak/>
        <w:t>местного самоуправления, если это предусмотрено международным договором Российской Федерации.</w:t>
      </w:r>
    </w:p>
    <w:p w:rsidR="005E4325" w:rsidRPr="00343460" w:rsidRDefault="00F11020" w:rsidP="005E43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E4325">
        <w:rPr>
          <w:rFonts w:ascii="Times New Roman" w:eastAsia="Times New Roman" w:hAnsi="Times New Roman" w:cs="Times New Roman"/>
          <w:sz w:val="28"/>
          <w:szCs w:val="28"/>
          <w:lang w:eastAsia="ru-RU"/>
        </w:rPr>
        <w:t>) н</w:t>
      </w:r>
      <w:r w:rsidR="005E4325" w:rsidRPr="00343460">
        <w:rPr>
          <w:rFonts w:ascii="Times New Roman" w:eastAsia="Times New Roman" w:hAnsi="Times New Roman" w:cs="Times New Roman"/>
          <w:sz w:val="28"/>
          <w:szCs w:val="28"/>
          <w:lang w:eastAsia="ru-RU"/>
        </w:rPr>
        <w:t>е имеют права быть избранными граждане Российской Федерации:</w:t>
      </w:r>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r w:rsidRPr="00343460">
        <w:rPr>
          <w:rFonts w:ascii="Times New Roman" w:eastAsia="Times New Roman" w:hAnsi="Times New Roman" w:cs="Times New Roman"/>
          <w:sz w:val="28"/>
          <w:szCs w:val="28"/>
          <w:lang w:eastAsia="ru-RU"/>
        </w:rP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r w:rsidRPr="00343460">
        <w:rPr>
          <w:rFonts w:ascii="Times New Roman" w:eastAsia="Times New Roman" w:hAnsi="Times New Roman" w:cs="Times New Roman"/>
          <w:sz w:val="28"/>
          <w:szCs w:val="28"/>
          <w:lang w:eastAsia="ru-RU"/>
        </w:rPr>
        <w:t>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r w:rsidRPr="00343460">
        <w:rPr>
          <w:rFonts w:ascii="Times New Roman" w:eastAsia="Times New Roman" w:hAnsi="Times New Roman" w:cs="Times New Roman"/>
          <w:sz w:val="28"/>
          <w:szCs w:val="28"/>
          <w:lang w:eastAsia="ru-RU"/>
        </w:rPr>
        <w:t>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б) осужденные за совершение преступлений экстремистской направленности, предусмотренных Уголовным </w:t>
      </w:r>
      <w:hyperlink r:id="rId4" w:anchor="dst101803" w:history="1">
        <w:r w:rsidRPr="00CD6DAC">
          <w:rPr>
            <w:rFonts w:ascii="Times New Roman" w:eastAsia="Times New Roman" w:hAnsi="Times New Roman" w:cs="Times New Roman"/>
            <w:sz w:val="28"/>
            <w:szCs w:val="28"/>
            <w:lang w:eastAsia="ru-RU"/>
          </w:rPr>
          <w:t>кодексом</w:t>
        </w:r>
      </w:hyperlink>
      <w:r w:rsidRPr="00343460">
        <w:rPr>
          <w:rFonts w:ascii="Times New Roman" w:eastAsia="Times New Roman" w:hAnsi="Times New Roman" w:cs="Times New Roman"/>
          <w:sz w:val="28"/>
          <w:szCs w:val="28"/>
          <w:lang w:eastAsia="ru-RU"/>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5" w:anchor="dst102622" w:history="1">
        <w:r w:rsidRPr="00CD6DAC">
          <w:rPr>
            <w:rFonts w:ascii="Times New Roman" w:eastAsia="Times New Roman" w:hAnsi="Times New Roman" w:cs="Times New Roman"/>
            <w:sz w:val="28"/>
            <w:szCs w:val="28"/>
            <w:lang w:eastAsia="ru-RU"/>
          </w:rPr>
          <w:t>подпунктов "а.1"</w:t>
        </w:r>
      </w:hyperlink>
      <w:r w:rsidRPr="00343460">
        <w:rPr>
          <w:rFonts w:ascii="Times New Roman" w:eastAsia="Times New Roman" w:hAnsi="Times New Roman" w:cs="Times New Roman"/>
          <w:sz w:val="28"/>
          <w:szCs w:val="28"/>
          <w:lang w:eastAsia="ru-RU"/>
        </w:rPr>
        <w:t> и </w:t>
      </w:r>
      <w:hyperlink r:id="rId6" w:anchor="dst102623" w:history="1">
        <w:r w:rsidRPr="00CD6DAC">
          <w:rPr>
            <w:rFonts w:ascii="Times New Roman" w:eastAsia="Times New Roman" w:hAnsi="Times New Roman" w:cs="Times New Roman"/>
            <w:sz w:val="28"/>
            <w:szCs w:val="28"/>
            <w:lang w:eastAsia="ru-RU"/>
          </w:rPr>
          <w:t>"а</w:t>
        </w:r>
        <w:proofErr w:type="gramEnd"/>
        <w:r w:rsidRPr="00CD6DAC">
          <w:rPr>
            <w:rFonts w:ascii="Times New Roman" w:eastAsia="Times New Roman" w:hAnsi="Times New Roman" w:cs="Times New Roman"/>
            <w:sz w:val="28"/>
            <w:szCs w:val="28"/>
            <w:lang w:eastAsia="ru-RU"/>
          </w:rPr>
          <w:t>.2"</w:t>
        </w:r>
      </w:hyperlink>
      <w:r w:rsidRPr="00343460">
        <w:rPr>
          <w:rFonts w:ascii="Times New Roman" w:eastAsia="Times New Roman" w:hAnsi="Times New Roman" w:cs="Times New Roman"/>
          <w:sz w:val="28"/>
          <w:szCs w:val="28"/>
          <w:lang w:eastAsia="ru-RU"/>
        </w:rPr>
        <w:t> настоящего пункта;</w:t>
      </w:r>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б.1) осужденные к лишению свободы за совершение преступлений, предусмотренных </w:t>
      </w:r>
      <w:hyperlink r:id="rId7" w:anchor="dst100552" w:history="1">
        <w:r w:rsidRPr="00CD6DAC">
          <w:rPr>
            <w:rFonts w:ascii="Times New Roman" w:eastAsia="Times New Roman" w:hAnsi="Times New Roman" w:cs="Times New Roman"/>
            <w:sz w:val="28"/>
            <w:szCs w:val="28"/>
            <w:lang w:eastAsia="ru-RU"/>
          </w:rPr>
          <w:t>статьей 106</w:t>
        </w:r>
      </w:hyperlink>
      <w:r w:rsidRPr="00343460">
        <w:rPr>
          <w:rFonts w:ascii="Times New Roman" w:eastAsia="Times New Roman" w:hAnsi="Times New Roman" w:cs="Times New Roman"/>
          <w:sz w:val="28"/>
          <w:szCs w:val="28"/>
          <w:lang w:eastAsia="ru-RU"/>
        </w:rPr>
        <w:t>, </w:t>
      </w:r>
      <w:hyperlink r:id="rId8" w:anchor="dst100558" w:history="1">
        <w:r w:rsidRPr="00CD6DAC">
          <w:rPr>
            <w:rFonts w:ascii="Times New Roman" w:eastAsia="Times New Roman" w:hAnsi="Times New Roman" w:cs="Times New Roman"/>
            <w:sz w:val="28"/>
            <w:szCs w:val="28"/>
            <w:lang w:eastAsia="ru-RU"/>
          </w:rPr>
          <w:t>частью второй статьи 107</w:t>
        </w:r>
      </w:hyperlink>
      <w:r w:rsidRPr="00343460">
        <w:rPr>
          <w:rFonts w:ascii="Times New Roman" w:eastAsia="Times New Roman" w:hAnsi="Times New Roman" w:cs="Times New Roman"/>
          <w:sz w:val="28"/>
          <w:szCs w:val="28"/>
          <w:lang w:eastAsia="ru-RU"/>
        </w:rPr>
        <w:t>, </w:t>
      </w:r>
      <w:hyperlink r:id="rId9" w:anchor="dst2225" w:history="1">
        <w:r w:rsidRPr="00CD6DAC">
          <w:rPr>
            <w:rFonts w:ascii="Times New Roman" w:eastAsia="Times New Roman" w:hAnsi="Times New Roman" w:cs="Times New Roman"/>
            <w:sz w:val="28"/>
            <w:szCs w:val="28"/>
            <w:lang w:eastAsia="ru-RU"/>
          </w:rPr>
          <w:t>частью третьей статьи 110.1</w:t>
        </w:r>
      </w:hyperlink>
      <w:r w:rsidRPr="00343460">
        <w:rPr>
          <w:rFonts w:ascii="Times New Roman" w:eastAsia="Times New Roman" w:hAnsi="Times New Roman" w:cs="Times New Roman"/>
          <w:sz w:val="28"/>
          <w:szCs w:val="28"/>
          <w:lang w:eastAsia="ru-RU"/>
        </w:rPr>
        <w:t>, </w:t>
      </w:r>
      <w:hyperlink r:id="rId10" w:anchor="dst100595" w:history="1">
        <w:r w:rsidRPr="00CD6DAC">
          <w:rPr>
            <w:rFonts w:ascii="Times New Roman" w:eastAsia="Times New Roman" w:hAnsi="Times New Roman" w:cs="Times New Roman"/>
            <w:sz w:val="28"/>
            <w:szCs w:val="28"/>
            <w:lang w:eastAsia="ru-RU"/>
          </w:rPr>
          <w:t>частью второй статьи 112</w:t>
        </w:r>
      </w:hyperlink>
      <w:r w:rsidRPr="00343460">
        <w:rPr>
          <w:rFonts w:ascii="Times New Roman" w:eastAsia="Times New Roman" w:hAnsi="Times New Roman" w:cs="Times New Roman"/>
          <w:sz w:val="28"/>
          <w:szCs w:val="28"/>
          <w:lang w:eastAsia="ru-RU"/>
        </w:rPr>
        <w:t>, </w:t>
      </w:r>
      <w:hyperlink r:id="rId11" w:anchor="dst2591" w:history="1">
        <w:r w:rsidRPr="00CD6DAC">
          <w:rPr>
            <w:rFonts w:ascii="Times New Roman" w:eastAsia="Times New Roman" w:hAnsi="Times New Roman" w:cs="Times New Roman"/>
            <w:sz w:val="28"/>
            <w:szCs w:val="28"/>
            <w:lang w:eastAsia="ru-RU"/>
          </w:rPr>
          <w:t>частью второй статьи 119</w:t>
        </w:r>
      </w:hyperlink>
      <w:r w:rsidRPr="00343460">
        <w:rPr>
          <w:rFonts w:ascii="Times New Roman" w:eastAsia="Times New Roman" w:hAnsi="Times New Roman" w:cs="Times New Roman"/>
          <w:sz w:val="28"/>
          <w:szCs w:val="28"/>
          <w:lang w:eastAsia="ru-RU"/>
        </w:rPr>
        <w:t>, </w:t>
      </w:r>
      <w:hyperlink r:id="rId12" w:anchor="dst100679" w:history="1">
        <w:r w:rsidRPr="00CD6DAC">
          <w:rPr>
            <w:rFonts w:ascii="Times New Roman" w:eastAsia="Times New Roman" w:hAnsi="Times New Roman" w:cs="Times New Roman"/>
            <w:sz w:val="28"/>
            <w:szCs w:val="28"/>
            <w:lang w:eastAsia="ru-RU"/>
          </w:rPr>
          <w:t>частью первой статьи 126</w:t>
        </w:r>
      </w:hyperlink>
      <w:r w:rsidRPr="00343460">
        <w:rPr>
          <w:rFonts w:ascii="Times New Roman" w:eastAsia="Times New Roman" w:hAnsi="Times New Roman" w:cs="Times New Roman"/>
          <w:sz w:val="28"/>
          <w:szCs w:val="28"/>
          <w:lang w:eastAsia="ru-RU"/>
        </w:rPr>
        <w:t>, </w:t>
      </w:r>
      <w:hyperlink r:id="rId13" w:anchor="dst100700" w:history="1">
        <w:r w:rsidRPr="00CD6DAC">
          <w:rPr>
            <w:rFonts w:ascii="Times New Roman" w:eastAsia="Times New Roman" w:hAnsi="Times New Roman" w:cs="Times New Roman"/>
            <w:sz w:val="28"/>
            <w:szCs w:val="28"/>
            <w:lang w:eastAsia="ru-RU"/>
          </w:rPr>
          <w:t>частью второй статьи 127</w:t>
        </w:r>
      </w:hyperlink>
      <w:r w:rsidRPr="00343460">
        <w:rPr>
          <w:rFonts w:ascii="Times New Roman" w:eastAsia="Times New Roman" w:hAnsi="Times New Roman" w:cs="Times New Roman"/>
          <w:sz w:val="28"/>
          <w:szCs w:val="28"/>
          <w:lang w:eastAsia="ru-RU"/>
        </w:rPr>
        <w:t>, </w:t>
      </w:r>
      <w:hyperlink r:id="rId14" w:anchor="dst102503" w:history="1">
        <w:r w:rsidRPr="00CD6DAC">
          <w:rPr>
            <w:rFonts w:ascii="Times New Roman" w:eastAsia="Times New Roman" w:hAnsi="Times New Roman" w:cs="Times New Roman"/>
            <w:sz w:val="28"/>
            <w:szCs w:val="28"/>
            <w:lang w:eastAsia="ru-RU"/>
          </w:rPr>
          <w:t>частью первой статьи 127.2</w:t>
        </w:r>
      </w:hyperlink>
      <w:r w:rsidRPr="00343460">
        <w:rPr>
          <w:rFonts w:ascii="Times New Roman" w:eastAsia="Times New Roman" w:hAnsi="Times New Roman" w:cs="Times New Roman"/>
          <w:sz w:val="28"/>
          <w:szCs w:val="28"/>
          <w:lang w:eastAsia="ru-RU"/>
        </w:rPr>
        <w:t>, </w:t>
      </w:r>
      <w:hyperlink r:id="rId15" w:anchor="dst103774" w:history="1">
        <w:r w:rsidRPr="00CD6DAC">
          <w:rPr>
            <w:rFonts w:ascii="Times New Roman" w:eastAsia="Times New Roman" w:hAnsi="Times New Roman" w:cs="Times New Roman"/>
            <w:sz w:val="28"/>
            <w:szCs w:val="28"/>
            <w:lang w:eastAsia="ru-RU"/>
          </w:rPr>
          <w:t>частью второй статьи 133</w:t>
        </w:r>
      </w:hyperlink>
      <w:r w:rsidRPr="00343460">
        <w:rPr>
          <w:rFonts w:ascii="Times New Roman" w:eastAsia="Times New Roman" w:hAnsi="Times New Roman" w:cs="Times New Roman"/>
          <w:sz w:val="28"/>
          <w:szCs w:val="28"/>
          <w:lang w:eastAsia="ru-RU"/>
        </w:rPr>
        <w:t>, </w:t>
      </w:r>
      <w:hyperlink r:id="rId16" w:anchor="dst1531" w:history="1">
        <w:r w:rsidRPr="00CD6DAC">
          <w:rPr>
            <w:rFonts w:ascii="Times New Roman" w:eastAsia="Times New Roman" w:hAnsi="Times New Roman" w:cs="Times New Roman"/>
            <w:sz w:val="28"/>
            <w:szCs w:val="28"/>
            <w:lang w:eastAsia="ru-RU"/>
          </w:rPr>
          <w:t>частью первой статьи 134</w:t>
        </w:r>
      </w:hyperlink>
      <w:r w:rsidRPr="00343460">
        <w:rPr>
          <w:rFonts w:ascii="Times New Roman" w:eastAsia="Times New Roman" w:hAnsi="Times New Roman" w:cs="Times New Roman"/>
          <w:sz w:val="28"/>
          <w:szCs w:val="28"/>
          <w:lang w:eastAsia="ru-RU"/>
        </w:rPr>
        <w:t>, </w:t>
      </w:r>
      <w:hyperlink r:id="rId17" w:anchor="dst642" w:history="1">
        <w:r w:rsidRPr="00CD6DAC">
          <w:rPr>
            <w:rFonts w:ascii="Times New Roman" w:eastAsia="Times New Roman" w:hAnsi="Times New Roman" w:cs="Times New Roman"/>
            <w:sz w:val="28"/>
            <w:szCs w:val="28"/>
            <w:lang w:eastAsia="ru-RU"/>
          </w:rPr>
          <w:t>статьей 136</w:t>
        </w:r>
      </w:hyperlink>
      <w:r w:rsidRPr="00343460">
        <w:rPr>
          <w:rFonts w:ascii="Times New Roman" w:eastAsia="Times New Roman" w:hAnsi="Times New Roman" w:cs="Times New Roman"/>
          <w:sz w:val="28"/>
          <w:szCs w:val="28"/>
          <w:lang w:eastAsia="ru-RU"/>
        </w:rPr>
        <w:t>,</w:t>
      </w:r>
      <w:proofErr w:type="gramEnd"/>
      <w:r w:rsidRPr="00343460">
        <w:rPr>
          <w:rFonts w:ascii="Times New Roman" w:eastAsia="Times New Roman" w:hAnsi="Times New Roman" w:cs="Times New Roman"/>
          <w:sz w:val="28"/>
          <w:szCs w:val="28"/>
          <w:lang w:eastAsia="ru-RU"/>
        </w:rPr>
        <w:t> </w:t>
      </w:r>
      <w:hyperlink r:id="rId18" w:anchor="dst100800" w:history="1">
        <w:r w:rsidRPr="00CD6DAC">
          <w:rPr>
            <w:rFonts w:ascii="Times New Roman" w:eastAsia="Times New Roman" w:hAnsi="Times New Roman" w:cs="Times New Roman"/>
            <w:sz w:val="28"/>
            <w:szCs w:val="28"/>
            <w:lang w:eastAsia="ru-RU"/>
          </w:rPr>
          <w:t>частями второй</w:t>
        </w:r>
      </w:hyperlink>
      <w:r w:rsidRPr="00343460">
        <w:rPr>
          <w:rFonts w:ascii="Times New Roman" w:eastAsia="Times New Roman" w:hAnsi="Times New Roman" w:cs="Times New Roman"/>
          <w:sz w:val="28"/>
          <w:szCs w:val="28"/>
          <w:lang w:eastAsia="ru-RU"/>
        </w:rPr>
        <w:t> и </w:t>
      </w:r>
      <w:hyperlink r:id="rId19" w:anchor="dst2651" w:history="1">
        <w:r w:rsidRPr="00CD6DAC">
          <w:rPr>
            <w:rFonts w:ascii="Times New Roman" w:eastAsia="Times New Roman" w:hAnsi="Times New Roman" w:cs="Times New Roman"/>
            <w:sz w:val="28"/>
            <w:szCs w:val="28"/>
            <w:lang w:eastAsia="ru-RU"/>
          </w:rPr>
          <w:t>третьей статьи 141</w:t>
        </w:r>
      </w:hyperlink>
      <w:r w:rsidRPr="00343460">
        <w:rPr>
          <w:rFonts w:ascii="Times New Roman" w:eastAsia="Times New Roman" w:hAnsi="Times New Roman" w:cs="Times New Roman"/>
          <w:sz w:val="28"/>
          <w:szCs w:val="28"/>
          <w:lang w:eastAsia="ru-RU"/>
        </w:rPr>
        <w:t>, </w:t>
      </w:r>
      <w:hyperlink r:id="rId20" w:anchor="dst2653" w:history="1">
        <w:r w:rsidRPr="00CD6DAC">
          <w:rPr>
            <w:rFonts w:ascii="Times New Roman" w:eastAsia="Times New Roman" w:hAnsi="Times New Roman" w:cs="Times New Roman"/>
            <w:sz w:val="28"/>
            <w:szCs w:val="28"/>
            <w:lang w:eastAsia="ru-RU"/>
          </w:rPr>
          <w:t>частью первой статьи 142</w:t>
        </w:r>
      </w:hyperlink>
      <w:r w:rsidRPr="00343460">
        <w:rPr>
          <w:rFonts w:ascii="Times New Roman" w:eastAsia="Times New Roman" w:hAnsi="Times New Roman" w:cs="Times New Roman"/>
          <w:sz w:val="28"/>
          <w:szCs w:val="28"/>
          <w:lang w:eastAsia="ru-RU"/>
        </w:rPr>
        <w:t>, </w:t>
      </w:r>
      <w:hyperlink r:id="rId21" w:anchor="dst102355" w:history="1">
        <w:r w:rsidRPr="00CD6DAC">
          <w:rPr>
            <w:rFonts w:ascii="Times New Roman" w:eastAsia="Times New Roman" w:hAnsi="Times New Roman" w:cs="Times New Roman"/>
            <w:sz w:val="28"/>
            <w:szCs w:val="28"/>
            <w:lang w:eastAsia="ru-RU"/>
          </w:rPr>
          <w:t>статьей 142.1</w:t>
        </w:r>
      </w:hyperlink>
      <w:r w:rsidRPr="00343460">
        <w:rPr>
          <w:rFonts w:ascii="Times New Roman" w:eastAsia="Times New Roman" w:hAnsi="Times New Roman" w:cs="Times New Roman"/>
          <w:sz w:val="28"/>
          <w:szCs w:val="28"/>
          <w:lang w:eastAsia="ru-RU"/>
        </w:rPr>
        <w:t>, </w:t>
      </w:r>
      <w:hyperlink r:id="rId22" w:anchor="dst2657" w:history="1">
        <w:r w:rsidRPr="00CD6DAC">
          <w:rPr>
            <w:rFonts w:ascii="Times New Roman" w:eastAsia="Times New Roman" w:hAnsi="Times New Roman" w:cs="Times New Roman"/>
            <w:sz w:val="28"/>
            <w:szCs w:val="28"/>
            <w:lang w:eastAsia="ru-RU"/>
          </w:rPr>
          <w:t>частями первой</w:t>
        </w:r>
      </w:hyperlink>
      <w:r w:rsidRPr="00343460">
        <w:rPr>
          <w:rFonts w:ascii="Times New Roman" w:eastAsia="Times New Roman" w:hAnsi="Times New Roman" w:cs="Times New Roman"/>
          <w:sz w:val="28"/>
          <w:szCs w:val="28"/>
          <w:lang w:eastAsia="ru-RU"/>
        </w:rPr>
        <w:t> и </w:t>
      </w:r>
      <w:hyperlink r:id="rId23" w:anchor="dst2304" w:history="1">
        <w:r w:rsidRPr="00CD6DAC">
          <w:rPr>
            <w:rFonts w:ascii="Times New Roman" w:eastAsia="Times New Roman" w:hAnsi="Times New Roman" w:cs="Times New Roman"/>
            <w:sz w:val="28"/>
            <w:szCs w:val="28"/>
            <w:lang w:eastAsia="ru-RU"/>
          </w:rPr>
          <w:t>третьей статьи 142.2</w:t>
        </w:r>
      </w:hyperlink>
      <w:r w:rsidRPr="00343460">
        <w:rPr>
          <w:rFonts w:ascii="Times New Roman" w:eastAsia="Times New Roman" w:hAnsi="Times New Roman" w:cs="Times New Roman"/>
          <w:sz w:val="28"/>
          <w:szCs w:val="28"/>
          <w:lang w:eastAsia="ru-RU"/>
        </w:rPr>
        <w:t>, </w:t>
      </w:r>
      <w:hyperlink r:id="rId24" w:anchor="dst100845" w:history="1">
        <w:r w:rsidRPr="00CD6DAC">
          <w:rPr>
            <w:rFonts w:ascii="Times New Roman" w:eastAsia="Times New Roman" w:hAnsi="Times New Roman" w:cs="Times New Roman"/>
            <w:sz w:val="28"/>
            <w:szCs w:val="28"/>
            <w:lang w:eastAsia="ru-RU"/>
          </w:rPr>
          <w:t>частью первой статьи 150</w:t>
        </w:r>
      </w:hyperlink>
      <w:r w:rsidRPr="00343460">
        <w:rPr>
          <w:rFonts w:ascii="Times New Roman" w:eastAsia="Times New Roman" w:hAnsi="Times New Roman" w:cs="Times New Roman"/>
          <w:sz w:val="28"/>
          <w:szCs w:val="28"/>
          <w:lang w:eastAsia="ru-RU"/>
        </w:rPr>
        <w:t>, </w:t>
      </w:r>
      <w:hyperlink r:id="rId25" w:anchor="dst102584" w:history="1">
        <w:r w:rsidRPr="00CD6DAC">
          <w:rPr>
            <w:rFonts w:ascii="Times New Roman" w:eastAsia="Times New Roman" w:hAnsi="Times New Roman" w:cs="Times New Roman"/>
            <w:sz w:val="28"/>
            <w:szCs w:val="28"/>
            <w:lang w:eastAsia="ru-RU"/>
          </w:rPr>
          <w:t>частью второй статьи 158</w:t>
        </w:r>
      </w:hyperlink>
      <w:r w:rsidRPr="00343460">
        <w:rPr>
          <w:rFonts w:ascii="Times New Roman" w:eastAsia="Times New Roman" w:hAnsi="Times New Roman" w:cs="Times New Roman"/>
          <w:sz w:val="28"/>
          <w:szCs w:val="28"/>
          <w:lang w:eastAsia="ru-RU"/>
        </w:rPr>
        <w:t>, </w:t>
      </w:r>
      <w:hyperlink r:id="rId26" w:anchor="dst102605" w:history="1">
        <w:r w:rsidRPr="00CD6DAC">
          <w:rPr>
            <w:rFonts w:ascii="Times New Roman" w:eastAsia="Times New Roman" w:hAnsi="Times New Roman" w:cs="Times New Roman"/>
            <w:sz w:val="28"/>
            <w:szCs w:val="28"/>
            <w:lang w:eastAsia="ru-RU"/>
          </w:rPr>
          <w:t>частями второй</w:t>
        </w:r>
      </w:hyperlink>
      <w:r w:rsidRPr="00343460">
        <w:rPr>
          <w:rFonts w:ascii="Times New Roman" w:eastAsia="Times New Roman" w:hAnsi="Times New Roman" w:cs="Times New Roman"/>
          <w:sz w:val="28"/>
          <w:szCs w:val="28"/>
          <w:lang w:eastAsia="ru-RU"/>
        </w:rPr>
        <w:t> и </w:t>
      </w:r>
      <w:hyperlink r:id="rId27" w:anchor="dst1936" w:history="1">
        <w:r w:rsidRPr="00CD6DAC">
          <w:rPr>
            <w:rFonts w:ascii="Times New Roman" w:eastAsia="Times New Roman" w:hAnsi="Times New Roman" w:cs="Times New Roman"/>
            <w:sz w:val="28"/>
            <w:szCs w:val="28"/>
            <w:lang w:eastAsia="ru-RU"/>
          </w:rPr>
          <w:t>пятой статьи 159</w:t>
        </w:r>
      </w:hyperlink>
      <w:r w:rsidRPr="00343460">
        <w:rPr>
          <w:rFonts w:ascii="Times New Roman" w:eastAsia="Times New Roman" w:hAnsi="Times New Roman" w:cs="Times New Roman"/>
          <w:sz w:val="28"/>
          <w:szCs w:val="28"/>
          <w:lang w:eastAsia="ru-RU"/>
        </w:rPr>
        <w:t>, </w:t>
      </w:r>
      <w:hyperlink r:id="rId28" w:anchor="dst1217" w:history="1">
        <w:r w:rsidRPr="00CD6DAC">
          <w:rPr>
            <w:rFonts w:ascii="Times New Roman" w:eastAsia="Times New Roman" w:hAnsi="Times New Roman" w:cs="Times New Roman"/>
            <w:sz w:val="28"/>
            <w:szCs w:val="28"/>
            <w:lang w:eastAsia="ru-RU"/>
          </w:rPr>
          <w:t>частью второй статьи 159.1</w:t>
        </w:r>
      </w:hyperlink>
      <w:r w:rsidRPr="00343460">
        <w:rPr>
          <w:rFonts w:ascii="Times New Roman" w:eastAsia="Times New Roman" w:hAnsi="Times New Roman" w:cs="Times New Roman"/>
          <w:sz w:val="28"/>
          <w:szCs w:val="28"/>
          <w:lang w:eastAsia="ru-RU"/>
        </w:rPr>
        <w:t>, </w:t>
      </w:r>
      <w:hyperlink r:id="rId29" w:anchor="dst1227" w:history="1">
        <w:r w:rsidRPr="00CD6DAC">
          <w:rPr>
            <w:rFonts w:ascii="Times New Roman" w:eastAsia="Times New Roman" w:hAnsi="Times New Roman" w:cs="Times New Roman"/>
            <w:sz w:val="28"/>
            <w:szCs w:val="28"/>
            <w:lang w:eastAsia="ru-RU"/>
          </w:rPr>
          <w:t>частью второй статьи 159.2</w:t>
        </w:r>
      </w:hyperlink>
      <w:r w:rsidRPr="00343460">
        <w:rPr>
          <w:rFonts w:ascii="Times New Roman" w:eastAsia="Times New Roman" w:hAnsi="Times New Roman" w:cs="Times New Roman"/>
          <w:sz w:val="28"/>
          <w:szCs w:val="28"/>
          <w:lang w:eastAsia="ru-RU"/>
        </w:rPr>
        <w:t>, </w:t>
      </w:r>
      <w:hyperlink r:id="rId30" w:anchor="dst1236" w:history="1">
        <w:r w:rsidRPr="00CD6DAC">
          <w:rPr>
            <w:rFonts w:ascii="Times New Roman" w:eastAsia="Times New Roman" w:hAnsi="Times New Roman" w:cs="Times New Roman"/>
            <w:sz w:val="28"/>
            <w:szCs w:val="28"/>
            <w:lang w:eastAsia="ru-RU"/>
          </w:rPr>
          <w:t>частью второй статьи 159.3</w:t>
        </w:r>
      </w:hyperlink>
      <w:r w:rsidRPr="00343460">
        <w:rPr>
          <w:rFonts w:ascii="Times New Roman" w:eastAsia="Times New Roman" w:hAnsi="Times New Roman" w:cs="Times New Roman"/>
          <w:sz w:val="28"/>
          <w:szCs w:val="28"/>
          <w:lang w:eastAsia="ru-RU"/>
        </w:rPr>
        <w:t>, </w:t>
      </w:r>
      <w:hyperlink r:id="rId31" w:anchor="dst1252" w:history="1">
        <w:r w:rsidRPr="00CD6DAC">
          <w:rPr>
            <w:rFonts w:ascii="Times New Roman" w:eastAsia="Times New Roman" w:hAnsi="Times New Roman" w:cs="Times New Roman"/>
            <w:sz w:val="28"/>
            <w:szCs w:val="28"/>
            <w:lang w:eastAsia="ru-RU"/>
          </w:rPr>
          <w:t>частью второй статьи 159.5</w:t>
        </w:r>
      </w:hyperlink>
      <w:r w:rsidRPr="00343460">
        <w:rPr>
          <w:rFonts w:ascii="Times New Roman" w:eastAsia="Times New Roman" w:hAnsi="Times New Roman" w:cs="Times New Roman"/>
          <w:sz w:val="28"/>
          <w:szCs w:val="28"/>
          <w:lang w:eastAsia="ru-RU"/>
        </w:rPr>
        <w:t>, </w:t>
      </w:r>
      <w:hyperlink r:id="rId32" w:anchor="dst1261" w:history="1">
        <w:r w:rsidRPr="00CD6DAC">
          <w:rPr>
            <w:rFonts w:ascii="Times New Roman" w:eastAsia="Times New Roman" w:hAnsi="Times New Roman" w:cs="Times New Roman"/>
            <w:sz w:val="28"/>
            <w:szCs w:val="28"/>
            <w:lang w:eastAsia="ru-RU"/>
          </w:rPr>
          <w:t>частью второй статьи 159.6</w:t>
        </w:r>
      </w:hyperlink>
      <w:r w:rsidRPr="00343460">
        <w:rPr>
          <w:rFonts w:ascii="Times New Roman" w:eastAsia="Times New Roman" w:hAnsi="Times New Roman" w:cs="Times New Roman"/>
          <w:sz w:val="28"/>
          <w:szCs w:val="28"/>
          <w:lang w:eastAsia="ru-RU"/>
        </w:rPr>
        <w:t>, </w:t>
      </w:r>
      <w:hyperlink r:id="rId33" w:anchor="dst102615" w:history="1">
        <w:r w:rsidRPr="00CD6DAC">
          <w:rPr>
            <w:rFonts w:ascii="Times New Roman" w:eastAsia="Times New Roman" w:hAnsi="Times New Roman" w:cs="Times New Roman"/>
            <w:sz w:val="28"/>
            <w:szCs w:val="28"/>
            <w:lang w:eastAsia="ru-RU"/>
          </w:rPr>
          <w:t>частью второй статьи 160</w:t>
        </w:r>
      </w:hyperlink>
      <w:r w:rsidRPr="00343460">
        <w:rPr>
          <w:rFonts w:ascii="Times New Roman" w:eastAsia="Times New Roman" w:hAnsi="Times New Roman" w:cs="Times New Roman"/>
          <w:sz w:val="28"/>
          <w:szCs w:val="28"/>
          <w:lang w:eastAsia="ru-RU"/>
        </w:rPr>
        <w:t>, </w:t>
      </w:r>
      <w:hyperlink r:id="rId34" w:anchor="dst100940" w:history="1">
        <w:r w:rsidRPr="00CD6DAC">
          <w:rPr>
            <w:rFonts w:ascii="Times New Roman" w:eastAsia="Times New Roman" w:hAnsi="Times New Roman" w:cs="Times New Roman"/>
            <w:sz w:val="28"/>
            <w:szCs w:val="28"/>
            <w:lang w:eastAsia="ru-RU"/>
          </w:rPr>
          <w:t>частью первой статьи 161</w:t>
        </w:r>
      </w:hyperlink>
      <w:r w:rsidRPr="00343460">
        <w:rPr>
          <w:rFonts w:ascii="Times New Roman" w:eastAsia="Times New Roman" w:hAnsi="Times New Roman" w:cs="Times New Roman"/>
          <w:sz w:val="28"/>
          <w:szCs w:val="28"/>
          <w:lang w:eastAsia="ru-RU"/>
        </w:rPr>
        <w:t>, </w:t>
      </w:r>
      <w:hyperlink r:id="rId35" w:anchor="dst102663" w:history="1">
        <w:r w:rsidRPr="00CD6DAC">
          <w:rPr>
            <w:rFonts w:ascii="Times New Roman" w:eastAsia="Times New Roman" w:hAnsi="Times New Roman" w:cs="Times New Roman"/>
            <w:sz w:val="28"/>
            <w:szCs w:val="28"/>
            <w:lang w:eastAsia="ru-RU"/>
          </w:rPr>
          <w:t>частью второй статьи 167</w:t>
        </w:r>
      </w:hyperlink>
      <w:r w:rsidRPr="00343460">
        <w:rPr>
          <w:rFonts w:ascii="Times New Roman" w:eastAsia="Times New Roman" w:hAnsi="Times New Roman" w:cs="Times New Roman"/>
          <w:sz w:val="28"/>
          <w:szCs w:val="28"/>
          <w:lang w:eastAsia="ru-RU"/>
        </w:rPr>
        <w:t>, </w:t>
      </w:r>
      <w:hyperlink r:id="rId36" w:anchor="dst1287" w:history="1">
        <w:r w:rsidRPr="00CD6DAC">
          <w:rPr>
            <w:rFonts w:ascii="Times New Roman" w:eastAsia="Times New Roman" w:hAnsi="Times New Roman" w:cs="Times New Roman"/>
            <w:sz w:val="28"/>
            <w:szCs w:val="28"/>
            <w:lang w:eastAsia="ru-RU"/>
          </w:rPr>
          <w:t>частью третьей статьи 174</w:t>
        </w:r>
      </w:hyperlink>
      <w:r w:rsidRPr="00343460">
        <w:rPr>
          <w:rFonts w:ascii="Times New Roman" w:eastAsia="Times New Roman" w:hAnsi="Times New Roman" w:cs="Times New Roman"/>
          <w:sz w:val="28"/>
          <w:szCs w:val="28"/>
          <w:lang w:eastAsia="ru-RU"/>
        </w:rPr>
        <w:t>, </w:t>
      </w:r>
      <w:hyperlink r:id="rId37" w:anchor="dst1301" w:history="1">
        <w:r w:rsidRPr="00CD6DAC">
          <w:rPr>
            <w:rFonts w:ascii="Times New Roman" w:eastAsia="Times New Roman" w:hAnsi="Times New Roman" w:cs="Times New Roman"/>
            <w:sz w:val="28"/>
            <w:szCs w:val="28"/>
            <w:lang w:eastAsia="ru-RU"/>
          </w:rPr>
          <w:t>частью третьей статьи 174.1</w:t>
        </w:r>
      </w:hyperlink>
      <w:r w:rsidRPr="00343460">
        <w:rPr>
          <w:rFonts w:ascii="Times New Roman" w:eastAsia="Times New Roman" w:hAnsi="Times New Roman" w:cs="Times New Roman"/>
          <w:sz w:val="28"/>
          <w:szCs w:val="28"/>
          <w:lang w:eastAsia="ru-RU"/>
        </w:rPr>
        <w:t>, </w:t>
      </w:r>
      <w:hyperlink r:id="rId38" w:anchor="dst102765" w:history="1">
        <w:r w:rsidRPr="00CD6DAC">
          <w:rPr>
            <w:rFonts w:ascii="Times New Roman" w:eastAsia="Times New Roman" w:hAnsi="Times New Roman" w:cs="Times New Roman"/>
            <w:sz w:val="28"/>
            <w:szCs w:val="28"/>
            <w:lang w:eastAsia="ru-RU"/>
          </w:rPr>
          <w:t>частью второй статьи 189</w:t>
        </w:r>
      </w:hyperlink>
      <w:r w:rsidRPr="00343460">
        <w:rPr>
          <w:rFonts w:ascii="Times New Roman" w:eastAsia="Times New Roman" w:hAnsi="Times New Roman" w:cs="Times New Roman"/>
          <w:sz w:val="28"/>
          <w:szCs w:val="28"/>
          <w:lang w:eastAsia="ru-RU"/>
        </w:rPr>
        <w:t>, </w:t>
      </w:r>
      <w:hyperlink r:id="rId39" w:anchor="dst1760" w:history="1">
        <w:r w:rsidRPr="00CD6DAC">
          <w:rPr>
            <w:rFonts w:ascii="Times New Roman" w:eastAsia="Times New Roman" w:hAnsi="Times New Roman" w:cs="Times New Roman"/>
            <w:sz w:val="28"/>
            <w:szCs w:val="28"/>
            <w:lang w:eastAsia="ru-RU"/>
          </w:rPr>
          <w:t>частью первой статьи 200.2</w:t>
        </w:r>
      </w:hyperlink>
      <w:r w:rsidRPr="00343460">
        <w:rPr>
          <w:rFonts w:ascii="Times New Roman" w:eastAsia="Times New Roman" w:hAnsi="Times New Roman" w:cs="Times New Roman"/>
          <w:sz w:val="28"/>
          <w:szCs w:val="28"/>
          <w:lang w:eastAsia="ru-RU"/>
        </w:rPr>
        <w:t>, </w:t>
      </w:r>
      <w:hyperlink r:id="rId40" w:anchor="dst1892" w:history="1">
        <w:r w:rsidRPr="00CD6DAC">
          <w:rPr>
            <w:rFonts w:ascii="Times New Roman" w:eastAsia="Times New Roman" w:hAnsi="Times New Roman" w:cs="Times New Roman"/>
            <w:sz w:val="28"/>
            <w:szCs w:val="28"/>
            <w:lang w:eastAsia="ru-RU"/>
          </w:rPr>
          <w:t>частью второй статьи 200.3</w:t>
        </w:r>
      </w:hyperlink>
      <w:r w:rsidRPr="00343460">
        <w:rPr>
          <w:rFonts w:ascii="Times New Roman" w:eastAsia="Times New Roman" w:hAnsi="Times New Roman" w:cs="Times New Roman"/>
          <w:sz w:val="28"/>
          <w:szCs w:val="28"/>
          <w:lang w:eastAsia="ru-RU"/>
        </w:rPr>
        <w:t>, </w:t>
      </w:r>
      <w:hyperlink r:id="rId41" w:anchor="dst2376" w:history="1">
        <w:r w:rsidRPr="00CD6DAC">
          <w:rPr>
            <w:rFonts w:ascii="Times New Roman" w:eastAsia="Times New Roman" w:hAnsi="Times New Roman" w:cs="Times New Roman"/>
            <w:sz w:val="28"/>
            <w:szCs w:val="28"/>
            <w:lang w:eastAsia="ru-RU"/>
          </w:rPr>
          <w:t>частью первой статьи 205.2</w:t>
        </w:r>
      </w:hyperlink>
      <w:r w:rsidRPr="00343460">
        <w:rPr>
          <w:rFonts w:ascii="Times New Roman" w:eastAsia="Times New Roman" w:hAnsi="Times New Roman" w:cs="Times New Roman"/>
          <w:sz w:val="28"/>
          <w:szCs w:val="28"/>
          <w:lang w:eastAsia="ru-RU"/>
        </w:rPr>
        <w:t>, </w:t>
      </w:r>
      <w:hyperlink r:id="rId42" w:anchor="dst2666" w:history="1">
        <w:r w:rsidRPr="00CD6DAC">
          <w:rPr>
            <w:rFonts w:ascii="Times New Roman" w:eastAsia="Times New Roman" w:hAnsi="Times New Roman" w:cs="Times New Roman"/>
            <w:sz w:val="28"/>
            <w:szCs w:val="28"/>
            <w:lang w:eastAsia="ru-RU"/>
          </w:rPr>
          <w:t>частью второй статьи 207.2</w:t>
        </w:r>
      </w:hyperlink>
      <w:r w:rsidRPr="00343460">
        <w:rPr>
          <w:rFonts w:ascii="Times New Roman" w:eastAsia="Times New Roman" w:hAnsi="Times New Roman" w:cs="Times New Roman"/>
          <w:sz w:val="28"/>
          <w:szCs w:val="28"/>
          <w:lang w:eastAsia="ru-RU"/>
        </w:rPr>
        <w:t>, </w:t>
      </w:r>
      <w:hyperlink r:id="rId43" w:anchor="dst1673" w:history="1">
        <w:r w:rsidRPr="00CD6DAC">
          <w:rPr>
            <w:rFonts w:ascii="Times New Roman" w:eastAsia="Times New Roman" w:hAnsi="Times New Roman" w:cs="Times New Roman"/>
            <w:sz w:val="28"/>
            <w:szCs w:val="28"/>
            <w:lang w:eastAsia="ru-RU"/>
          </w:rPr>
          <w:t>статьей 212.1</w:t>
        </w:r>
      </w:hyperlink>
      <w:r w:rsidRPr="00343460">
        <w:rPr>
          <w:rFonts w:ascii="Times New Roman" w:eastAsia="Times New Roman" w:hAnsi="Times New Roman" w:cs="Times New Roman"/>
          <w:sz w:val="28"/>
          <w:szCs w:val="28"/>
          <w:lang w:eastAsia="ru-RU"/>
        </w:rPr>
        <w:t>, </w:t>
      </w:r>
      <w:hyperlink r:id="rId44" w:anchor="dst1161" w:history="1">
        <w:r w:rsidRPr="00CD6DAC">
          <w:rPr>
            <w:rFonts w:ascii="Times New Roman" w:eastAsia="Times New Roman" w:hAnsi="Times New Roman" w:cs="Times New Roman"/>
            <w:sz w:val="28"/>
            <w:szCs w:val="28"/>
            <w:lang w:eastAsia="ru-RU"/>
          </w:rPr>
          <w:t>частью первой статьи 228.4</w:t>
        </w:r>
      </w:hyperlink>
      <w:r w:rsidRPr="00343460">
        <w:rPr>
          <w:rFonts w:ascii="Times New Roman" w:eastAsia="Times New Roman" w:hAnsi="Times New Roman" w:cs="Times New Roman"/>
          <w:sz w:val="28"/>
          <w:szCs w:val="28"/>
          <w:lang w:eastAsia="ru-RU"/>
        </w:rPr>
        <w:t>, </w:t>
      </w:r>
      <w:hyperlink r:id="rId45" w:anchor="dst103852" w:history="1">
        <w:r w:rsidRPr="00CD6DAC">
          <w:rPr>
            <w:rFonts w:ascii="Times New Roman" w:eastAsia="Times New Roman" w:hAnsi="Times New Roman" w:cs="Times New Roman"/>
            <w:sz w:val="28"/>
            <w:szCs w:val="28"/>
            <w:lang w:eastAsia="ru-RU"/>
          </w:rPr>
          <w:t>частью первой статьи 230</w:t>
        </w:r>
      </w:hyperlink>
      <w:r w:rsidRPr="00343460">
        <w:rPr>
          <w:rFonts w:ascii="Times New Roman" w:eastAsia="Times New Roman" w:hAnsi="Times New Roman" w:cs="Times New Roman"/>
          <w:sz w:val="28"/>
          <w:szCs w:val="28"/>
          <w:lang w:eastAsia="ru-RU"/>
        </w:rPr>
        <w:t>, </w:t>
      </w:r>
      <w:hyperlink r:id="rId46" w:anchor="dst1537" w:history="1">
        <w:r w:rsidRPr="00CD6DAC">
          <w:rPr>
            <w:rFonts w:ascii="Times New Roman" w:eastAsia="Times New Roman" w:hAnsi="Times New Roman" w:cs="Times New Roman"/>
            <w:sz w:val="28"/>
            <w:szCs w:val="28"/>
            <w:lang w:eastAsia="ru-RU"/>
          </w:rPr>
          <w:t>частью первой статьи 232</w:t>
        </w:r>
      </w:hyperlink>
      <w:r w:rsidRPr="00343460">
        <w:rPr>
          <w:rFonts w:ascii="Times New Roman" w:eastAsia="Times New Roman" w:hAnsi="Times New Roman" w:cs="Times New Roman"/>
          <w:sz w:val="28"/>
          <w:szCs w:val="28"/>
          <w:lang w:eastAsia="ru-RU"/>
        </w:rPr>
        <w:t>, </w:t>
      </w:r>
      <w:hyperlink r:id="rId47" w:anchor="dst1116" w:history="1">
        <w:r w:rsidRPr="00CD6DAC">
          <w:rPr>
            <w:rFonts w:ascii="Times New Roman" w:eastAsia="Times New Roman" w:hAnsi="Times New Roman" w:cs="Times New Roman"/>
            <w:sz w:val="28"/>
            <w:szCs w:val="28"/>
            <w:lang w:eastAsia="ru-RU"/>
          </w:rPr>
          <w:t>частью первой статьи 239</w:t>
        </w:r>
      </w:hyperlink>
      <w:r w:rsidRPr="00343460">
        <w:rPr>
          <w:rFonts w:ascii="Times New Roman" w:eastAsia="Times New Roman" w:hAnsi="Times New Roman" w:cs="Times New Roman"/>
          <w:sz w:val="28"/>
          <w:szCs w:val="28"/>
          <w:lang w:eastAsia="ru-RU"/>
        </w:rPr>
        <w:t>, </w:t>
      </w:r>
      <w:hyperlink r:id="rId48" w:anchor="dst2696" w:history="1">
        <w:r w:rsidRPr="00CD6DAC">
          <w:rPr>
            <w:rFonts w:ascii="Times New Roman" w:eastAsia="Times New Roman" w:hAnsi="Times New Roman" w:cs="Times New Roman"/>
            <w:sz w:val="28"/>
            <w:szCs w:val="28"/>
            <w:lang w:eastAsia="ru-RU"/>
          </w:rPr>
          <w:t>частью второй статьи 243.4</w:t>
        </w:r>
      </w:hyperlink>
      <w:r w:rsidRPr="00343460">
        <w:rPr>
          <w:rFonts w:ascii="Times New Roman" w:eastAsia="Times New Roman" w:hAnsi="Times New Roman" w:cs="Times New Roman"/>
          <w:sz w:val="28"/>
          <w:szCs w:val="28"/>
          <w:lang w:eastAsia="ru-RU"/>
        </w:rPr>
        <w:t>, </w:t>
      </w:r>
      <w:hyperlink r:id="rId49" w:anchor="dst101620" w:history="1">
        <w:r w:rsidRPr="00CD6DAC">
          <w:rPr>
            <w:rFonts w:ascii="Times New Roman" w:eastAsia="Times New Roman" w:hAnsi="Times New Roman" w:cs="Times New Roman"/>
            <w:sz w:val="28"/>
            <w:szCs w:val="28"/>
            <w:lang w:eastAsia="ru-RU"/>
          </w:rPr>
          <w:t>частью второй статьи 244</w:t>
        </w:r>
      </w:hyperlink>
      <w:r w:rsidRPr="00343460">
        <w:rPr>
          <w:rFonts w:ascii="Times New Roman" w:eastAsia="Times New Roman" w:hAnsi="Times New Roman" w:cs="Times New Roman"/>
          <w:sz w:val="28"/>
          <w:szCs w:val="28"/>
          <w:lang w:eastAsia="ru-RU"/>
        </w:rPr>
        <w:t>, </w:t>
      </w:r>
      <w:hyperlink r:id="rId50" w:anchor="dst2461" w:history="1">
        <w:r w:rsidRPr="00CD6DAC">
          <w:rPr>
            <w:rFonts w:ascii="Times New Roman" w:eastAsia="Times New Roman" w:hAnsi="Times New Roman" w:cs="Times New Roman"/>
            <w:sz w:val="28"/>
            <w:szCs w:val="28"/>
            <w:lang w:eastAsia="ru-RU"/>
          </w:rPr>
          <w:t>частью первой.1 статьи 258.1</w:t>
        </w:r>
      </w:hyperlink>
      <w:r w:rsidRPr="00343460">
        <w:rPr>
          <w:rFonts w:ascii="Times New Roman" w:eastAsia="Times New Roman" w:hAnsi="Times New Roman" w:cs="Times New Roman"/>
          <w:sz w:val="28"/>
          <w:szCs w:val="28"/>
          <w:lang w:eastAsia="ru-RU"/>
        </w:rPr>
        <w:t>, </w:t>
      </w:r>
      <w:hyperlink r:id="rId51" w:anchor="dst981" w:history="1">
        <w:r w:rsidRPr="00CD6DAC">
          <w:rPr>
            <w:rFonts w:ascii="Times New Roman" w:eastAsia="Times New Roman" w:hAnsi="Times New Roman" w:cs="Times New Roman"/>
            <w:sz w:val="28"/>
            <w:szCs w:val="28"/>
            <w:lang w:eastAsia="ru-RU"/>
          </w:rPr>
          <w:t>частями первой</w:t>
        </w:r>
      </w:hyperlink>
      <w:r w:rsidRPr="00343460">
        <w:rPr>
          <w:rFonts w:ascii="Times New Roman" w:eastAsia="Times New Roman" w:hAnsi="Times New Roman" w:cs="Times New Roman"/>
          <w:sz w:val="28"/>
          <w:szCs w:val="28"/>
          <w:lang w:eastAsia="ru-RU"/>
        </w:rPr>
        <w:t> и </w:t>
      </w:r>
      <w:hyperlink r:id="rId52" w:anchor="dst983" w:history="1">
        <w:r w:rsidRPr="00CD6DAC">
          <w:rPr>
            <w:rFonts w:ascii="Times New Roman" w:eastAsia="Times New Roman" w:hAnsi="Times New Roman" w:cs="Times New Roman"/>
            <w:sz w:val="28"/>
            <w:szCs w:val="28"/>
            <w:lang w:eastAsia="ru-RU"/>
          </w:rPr>
          <w:t>второй статьи 273</w:t>
        </w:r>
      </w:hyperlink>
      <w:r w:rsidRPr="00343460">
        <w:rPr>
          <w:rFonts w:ascii="Times New Roman" w:eastAsia="Times New Roman" w:hAnsi="Times New Roman" w:cs="Times New Roman"/>
          <w:sz w:val="28"/>
          <w:szCs w:val="28"/>
          <w:lang w:eastAsia="ru-RU"/>
        </w:rPr>
        <w:t>, </w:t>
      </w:r>
      <w:hyperlink r:id="rId53" w:anchor="dst2280" w:history="1">
        <w:r w:rsidRPr="00CD6DAC">
          <w:rPr>
            <w:rFonts w:ascii="Times New Roman" w:eastAsia="Times New Roman" w:hAnsi="Times New Roman" w:cs="Times New Roman"/>
            <w:sz w:val="28"/>
            <w:szCs w:val="28"/>
            <w:lang w:eastAsia="ru-RU"/>
          </w:rPr>
          <w:t>частью первой статьи 274.1</w:t>
        </w:r>
      </w:hyperlink>
      <w:r w:rsidRPr="00343460">
        <w:rPr>
          <w:rFonts w:ascii="Times New Roman" w:eastAsia="Times New Roman" w:hAnsi="Times New Roman" w:cs="Times New Roman"/>
          <w:sz w:val="28"/>
          <w:szCs w:val="28"/>
          <w:lang w:eastAsia="ru-RU"/>
        </w:rPr>
        <w:t>, </w:t>
      </w:r>
      <w:hyperlink r:id="rId54" w:anchor="dst1636" w:history="1">
        <w:r w:rsidRPr="00CD6DAC">
          <w:rPr>
            <w:rFonts w:ascii="Times New Roman" w:eastAsia="Times New Roman" w:hAnsi="Times New Roman" w:cs="Times New Roman"/>
            <w:sz w:val="28"/>
            <w:szCs w:val="28"/>
            <w:lang w:eastAsia="ru-RU"/>
          </w:rPr>
          <w:t>частью второй статьи 280</w:t>
        </w:r>
      </w:hyperlink>
      <w:r w:rsidRPr="00343460">
        <w:rPr>
          <w:rFonts w:ascii="Times New Roman" w:eastAsia="Times New Roman" w:hAnsi="Times New Roman" w:cs="Times New Roman"/>
          <w:sz w:val="28"/>
          <w:szCs w:val="28"/>
          <w:lang w:eastAsia="ru-RU"/>
        </w:rPr>
        <w:t>, </w:t>
      </w:r>
      <w:hyperlink r:id="rId55" w:anchor="dst1682" w:history="1">
        <w:r w:rsidRPr="00CD6DAC">
          <w:rPr>
            <w:rFonts w:ascii="Times New Roman" w:eastAsia="Times New Roman" w:hAnsi="Times New Roman" w:cs="Times New Roman"/>
            <w:sz w:val="28"/>
            <w:szCs w:val="28"/>
            <w:lang w:eastAsia="ru-RU"/>
          </w:rPr>
          <w:t>частью второй статьи 280.1</w:t>
        </w:r>
      </w:hyperlink>
      <w:r w:rsidRPr="00343460">
        <w:rPr>
          <w:rFonts w:ascii="Times New Roman" w:eastAsia="Times New Roman" w:hAnsi="Times New Roman" w:cs="Times New Roman"/>
          <w:sz w:val="28"/>
          <w:szCs w:val="28"/>
          <w:lang w:eastAsia="ru-RU"/>
        </w:rPr>
        <w:t>, </w:t>
      </w:r>
      <w:hyperlink r:id="rId56" w:anchor="dst2511" w:history="1">
        <w:r w:rsidRPr="00CD6DAC">
          <w:rPr>
            <w:rFonts w:ascii="Times New Roman" w:eastAsia="Times New Roman" w:hAnsi="Times New Roman" w:cs="Times New Roman"/>
            <w:sz w:val="28"/>
            <w:szCs w:val="28"/>
            <w:lang w:eastAsia="ru-RU"/>
          </w:rPr>
          <w:t>частью первой статьи 282</w:t>
        </w:r>
      </w:hyperlink>
      <w:r w:rsidRPr="00343460">
        <w:rPr>
          <w:rFonts w:ascii="Times New Roman" w:eastAsia="Times New Roman" w:hAnsi="Times New Roman" w:cs="Times New Roman"/>
          <w:sz w:val="28"/>
          <w:szCs w:val="28"/>
          <w:lang w:eastAsia="ru-RU"/>
        </w:rPr>
        <w:t>, </w:t>
      </w:r>
      <w:hyperlink r:id="rId57" w:anchor="dst101944" w:history="1">
        <w:r w:rsidRPr="00CD6DAC">
          <w:rPr>
            <w:rFonts w:ascii="Times New Roman" w:eastAsia="Times New Roman" w:hAnsi="Times New Roman" w:cs="Times New Roman"/>
            <w:sz w:val="28"/>
            <w:szCs w:val="28"/>
            <w:lang w:eastAsia="ru-RU"/>
          </w:rPr>
          <w:t>частью третьей статьи 296</w:t>
        </w:r>
      </w:hyperlink>
      <w:r w:rsidRPr="00343460">
        <w:rPr>
          <w:rFonts w:ascii="Times New Roman" w:eastAsia="Times New Roman" w:hAnsi="Times New Roman" w:cs="Times New Roman"/>
          <w:sz w:val="28"/>
          <w:szCs w:val="28"/>
          <w:lang w:eastAsia="ru-RU"/>
        </w:rPr>
        <w:t>, </w:t>
      </w:r>
      <w:hyperlink r:id="rId58" w:anchor="dst102015" w:history="1">
        <w:r w:rsidRPr="00CD6DAC">
          <w:rPr>
            <w:rFonts w:ascii="Times New Roman" w:eastAsia="Times New Roman" w:hAnsi="Times New Roman" w:cs="Times New Roman"/>
            <w:sz w:val="28"/>
            <w:szCs w:val="28"/>
            <w:lang w:eastAsia="ru-RU"/>
          </w:rPr>
          <w:t>частью третьей статьи 309</w:t>
        </w:r>
      </w:hyperlink>
      <w:r w:rsidRPr="00343460">
        <w:rPr>
          <w:rFonts w:ascii="Times New Roman" w:eastAsia="Times New Roman" w:hAnsi="Times New Roman" w:cs="Times New Roman"/>
          <w:sz w:val="28"/>
          <w:szCs w:val="28"/>
          <w:lang w:eastAsia="ru-RU"/>
        </w:rPr>
        <w:t>, </w:t>
      </w:r>
      <w:hyperlink r:id="rId59" w:anchor="dst102033" w:history="1">
        <w:r w:rsidRPr="00CD6DAC">
          <w:rPr>
            <w:rFonts w:ascii="Times New Roman" w:eastAsia="Times New Roman" w:hAnsi="Times New Roman" w:cs="Times New Roman"/>
            <w:sz w:val="28"/>
            <w:szCs w:val="28"/>
            <w:lang w:eastAsia="ru-RU"/>
          </w:rPr>
          <w:t>частями первой</w:t>
        </w:r>
      </w:hyperlink>
      <w:r w:rsidRPr="00343460">
        <w:rPr>
          <w:rFonts w:ascii="Times New Roman" w:eastAsia="Times New Roman" w:hAnsi="Times New Roman" w:cs="Times New Roman"/>
          <w:sz w:val="28"/>
          <w:szCs w:val="28"/>
          <w:lang w:eastAsia="ru-RU"/>
        </w:rPr>
        <w:t> и </w:t>
      </w:r>
      <w:hyperlink r:id="rId60" w:anchor="dst103116" w:history="1">
        <w:r w:rsidRPr="00CD6DAC">
          <w:rPr>
            <w:rFonts w:ascii="Times New Roman" w:eastAsia="Times New Roman" w:hAnsi="Times New Roman" w:cs="Times New Roman"/>
            <w:sz w:val="28"/>
            <w:szCs w:val="28"/>
            <w:lang w:eastAsia="ru-RU"/>
          </w:rPr>
          <w:t>второй статьи 313</w:t>
        </w:r>
      </w:hyperlink>
      <w:r w:rsidRPr="00343460">
        <w:rPr>
          <w:rFonts w:ascii="Times New Roman" w:eastAsia="Times New Roman" w:hAnsi="Times New Roman" w:cs="Times New Roman"/>
          <w:sz w:val="28"/>
          <w:szCs w:val="28"/>
          <w:lang w:eastAsia="ru-RU"/>
        </w:rPr>
        <w:t>, </w:t>
      </w:r>
      <w:hyperlink r:id="rId61" w:anchor="dst102055" w:history="1">
        <w:r w:rsidRPr="00CD6DAC">
          <w:rPr>
            <w:rFonts w:ascii="Times New Roman" w:eastAsia="Times New Roman" w:hAnsi="Times New Roman" w:cs="Times New Roman"/>
            <w:sz w:val="28"/>
            <w:szCs w:val="28"/>
            <w:lang w:eastAsia="ru-RU"/>
          </w:rPr>
          <w:t>частью первой статьи 318</w:t>
        </w:r>
      </w:hyperlink>
      <w:r w:rsidRPr="00343460">
        <w:rPr>
          <w:rFonts w:ascii="Times New Roman" w:eastAsia="Times New Roman" w:hAnsi="Times New Roman" w:cs="Times New Roman"/>
          <w:sz w:val="28"/>
          <w:szCs w:val="28"/>
          <w:lang w:eastAsia="ru-RU"/>
        </w:rPr>
        <w:t>, </w:t>
      </w:r>
      <w:hyperlink r:id="rId62" w:anchor="dst102268" w:history="1">
        <w:r w:rsidRPr="00CD6DAC">
          <w:rPr>
            <w:rFonts w:ascii="Times New Roman" w:eastAsia="Times New Roman" w:hAnsi="Times New Roman" w:cs="Times New Roman"/>
            <w:sz w:val="28"/>
            <w:szCs w:val="28"/>
            <w:lang w:eastAsia="ru-RU"/>
          </w:rPr>
          <w:t>частью второй статьи 354</w:t>
        </w:r>
      </w:hyperlink>
      <w:r w:rsidRPr="00343460">
        <w:rPr>
          <w:rFonts w:ascii="Times New Roman" w:eastAsia="Times New Roman" w:hAnsi="Times New Roman" w:cs="Times New Roman"/>
          <w:sz w:val="28"/>
          <w:szCs w:val="28"/>
          <w:lang w:eastAsia="ru-RU"/>
        </w:rPr>
        <w:t>, </w:t>
      </w:r>
      <w:hyperlink r:id="rId63" w:anchor="dst1621" w:history="1">
        <w:r w:rsidRPr="00CD6DAC">
          <w:rPr>
            <w:rFonts w:ascii="Times New Roman" w:eastAsia="Times New Roman" w:hAnsi="Times New Roman" w:cs="Times New Roman"/>
            <w:sz w:val="28"/>
            <w:szCs w:val="28"/>
            <w:lang w:eastAsia="ru-RU"/>
          </w:rPr>
          <w:t>частью второй статьи 354.1</w:t>
        </w:r>
      </w:hyperlink>
      <w:r w:rsidRPr="00343460">
        <w:rPr>
          <w:rFonts w:ascii="Times New Roman" w:eastAsia="Times New Roman" w:hAnsi="Times New Roman" w:cs="Times New Roman"/>
          <w:sz w:val="28"/>
          <w:szCs w:val="28"/>
          <w:lang w:eastAsia="ru-RU"/>
        </w:rPr>
        <w:t xml:space="preserve">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w:t>
      </w:r>
      <w:r w:rsidRPr="00343460">
        <w:rPr>
          <w:rFonts w:ascii="Times New Roman" w:eastAsia="Times New Roman" w:hAnsi="Times New Roman" w:cs="Times New Roman"/>
          <w:sz w:val="28"/>
          <w:szCs w:val="28"/>
          <w:lang w:eastAsia="ru-RU"/>
        </w:rPr>
        <w:lastRenderedPageBreak/>
        <w:t>указанных преступлений, судимость которых снята или погашена, - до истечения пяти лет со дня снятия или погашения судимости;</w:t>
      </w:r>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в) подвергнутые административному наказанию за совершение административных правонарушений, предусмотренных </w:t>
      </w:r>
      <w:hyperlink r:id="rId64" w:anchor="dst101708" w:history="1">
        <w:r w:rsidRPr="00CD6DAC">
          <w:rPr>
            <w:rFonts w:ascii="Times New Roman" w:eastAsia="Times New Roman" w:hAnsi="Times New Roman" w:cs="Times New Roman"/>
            <w:sz w:val="28"/>
            <w:szCs w:val="28"/>
            <w:lang w:eastAsia="ru-RU"/>
          </w:rPr>
          <w:t>статьями 20.3</w:t>
        </w:r>
      </w:hyperlink>
      <w:r w:rsidRPr="00343460">
        <w:rPr>
          <w:rFonts w:ascii="Times New Roman" w:eastAsia="Times New Roman" w:hAnsi="Times New Roman" w:cs="Times New Roman"/>
          <w:sz w:val="28"/>
          <w:szCs w:val="28"/>
          <w:lang w:eastAsia="ru-RU"/>
        </w:rPr>
        <w:t> и </w:t>
      </w:r>
      <w:hyperlink r:id="rId65" w:anchor="dst104160" w:history="1">
        <w:r w:rsidRPr="00CD6DAC">
          <w:rPr>
            <w:rFonts w:ascii="Times New Roman" w:eastAsia="Times New Roman" w:hAnsi="Times New Roman" w:cs="Times New Roman"/>
            <w:sz w:val="28"/>
            <w:szCs w:val="28"/>
            <w:lang w:eastAsia="ru-RU"/>
          </w:rPr>
          <w:t>20.29</w:t>
        </w:r>
      </w:hyperlink>
      <w:r w:rsidRPr="00343460">
        <w:rPr>
          <w:rFonts w:ascii="Times New Roman" w:eastAsia="Times New Roman" w:hAnsi="Times New Roman" w:cs="Times New Roman"/>
          <w:sz w:val="28"/>
          <w:szCs w:val="28"/>
          <w:lang w:eastAsia="ru-RU"/>
        </w:rPr>
        <w:t>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roofErr w:type="gramEnd"/>
    </w:p>
    <w:p w:rsidR="005E4325" w:rsidRPr="00343460" w:rsidRDefault="005E4325" w:rsidP="005E4325">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г) в отношении которых вступившим в силу решением суда установлен факт нарушения ограничений, предусмотренных </w:t>
      </w:r>
      <w:hyperlink r:id="rId66" w:anchor="dst101890" w:history="1">
        <w:r w:rsidRPr="00CD6DAC">
          <w:rPr>
            <w:rFonts w:ascii="Times New Roman" w:eastAsia="Times New Roman" w:hAnsi="Times New Roman" w:cs="Times New Roman"/>
            <w:sz w:val="28"/>
            <w:szCs w:val="28"/>
            <w:lang w:eastAsia="ru-RU"/>
          </w:rPr>
          <w:t>пунктом 1 статьи 56</w:t>
        </w:r>
      </w:hyperlink>
      <w:r w:rsidRPr="00343460">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Федерального закона</w:t>
      </w:r>
      <w:r w:rsidRPr="00343460">
        <w:rPr>
          <w:rFonts w:ascii="Times New Roman" w:eastAsia="Times New Roman" w:hAnsi="Times New Roman" w:cs="Times New Roman"/>
          <w:sz w:val="28"/>
          <w:szCs w:val="28"/>
          <w:lang w:eastAsia="ru-RU"/>
        </w:rPr>
        <w:t xml:space="preserve"> </w:t>
      </w:r>
      <w:r>
        <w:rPr>
          <w:rFonts w:ascii="Times New Roman" w:hAnsi="Times New Roman" w:cs="Times New Roman"/>
          <w:color w:val="000000" w:themeColor="text1"/>
          <w:sz w:val="28"/>
          <w:szCs w:val="28"/>
        </w:rPr>
        <w:t>№ 67-ФЗ от 12 июня 2002 года</w:t>
      </w:r>
      <w:r w:rsidRPr="00343460">
        <w:rPr>
          <w:rFonts w:ascii="Times New Roman" w:eastAsia="Times New Roman" w:hAnsi="Times New Roman" w:cs="Times New Roman"/>
          <w:sz w:val="28"/>
          <w:szCs w:val="28"/>
          <w:lang w:eastAsia="ru-RU"/>
        </w:rPr>
        <w:t>, либо совершения действий, предусмотренных </w:t>
      </w:r>
      <w:hyperlink r:id="rId67" w:anchor="dst102209" w:history="1">
        <w:r w:rsidRPr="00CD6DAC">
          <w:rPr>
            <w:rFonts w:ascii="Times New Roman" w:eastAsia="Times New Roman" w:hAnsi="Times New Roman" w:cs="Times New Roman"/>
            <w:sz w:val="28"/>
            <w:szCs w:val="28"/>
            <w:lang w:eastAsia="ru-RU"/>
          </w:rPr>
          <w:t>подпунктом "ж" пункта 7</w:t>
        </w:r>
      </w:hyperlink>
      <w:r w:rsidRPr="00343460">
        <w:rPr>
          <w:rFonts w:ascii="Times New Roman" w:eastAsia="Times New Roman" w:hAnsi="Times New Roman" w:cs="Times New Roman"/>
          <w:sz w:val="28"/>
          <w:szCs w:val="28"/>
          <w:lang w:eastAsia="ru-RU"/>
        </w:rPr>
        <w:t> и </w:t>
      </w:r>
      <w:hyperlink r:id="rId68" w:anchor="dst102218" w:history="1">
        <w:r w:rsidRPr="00CD6DAC">
          <w:rPr>
            <w:rFonts w:ascii="Times New Roman" w:eastAsia="Times New Roman" w:hAnsi="Times New Roman" w:cs="Times New Roman"/>
            <w:sz w:val="28"/>
            <w:szCs w:val="28"/>
            <w:lang w:eastAsia="ru-RU"/>
          </w:rPr>
          <w:t>подпунктом "ж" пункта 8 статьи 76</w:t>
        </w:r>
      </w:hyperlink>
      <w:r w:rsidRPr="00343460">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Федерального закона</w:t>
      </w:r>
      <w:r w:rsidRPr="00343460">
        <w:rPr>
          <w:rFonts w:ascii="Times New Roman" w:eastAsia="Times New Roman" w:hAnsi="Times New Roman" w:cs="Times New Roman"/>
          <w:sz w:val="28"/>
          <w:szCs w:val="28"/>
          <w:lang w:eastAsia="ru-RU"/>
        </w:rPr>
        <w:t xml:space="preserve"> </w:t>
      </w:r>
      <w:r>
        <w:rPr>
          <w:rFonts w:ascii="Times New Roman" w:hAnsi="Times New Roman" w:cs="Times New Roman"/>
          <w:color w:val="000000" w:themeColor="text1"/>
          <w:sz w:val="28"/>
          <w:szCs w:val="28"/>
        </w:rPr>
        <w:t>№ 67-ФЗ от 12 июня 2002 года</w:t>
      </w:r>
      <w:r w:rsidRPr="00343460">
        <w:rPr>
          <w:rFonts w:ascii="Times New Roman" w:eastAsia="Times New Roman" w:hAnsi="Times New Roman" w:cs="Times New Roman"/>
          <w:sz w:val="28"/>
          <w:szCs w:val="28"/>
          <w:lang w:eastAsia="ru-RU"/>
        </w:rPr>
        <w:t>, если указанные нарушения либо действия совершены до дня голосования на выборах</w:t>
      </w:r>
      <w:proofErr w:type="gramEnd"/>
      <w:r w:rsidRPr="00343460">
        <w:rPr>
          <w:rFonts w:ascii="Times New Roman" w:eastAsia="Times New Roman" w:hAnsi="Times New Roman" w:cs="Times New Roman"/>
          <w:sz w:val="28"/>
          <w:szCs w:val="28"/>
          <w:lang w:eastAsia="ru-RU"/>
        </w:rPr>
        <w:t xml:space="preserve">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5E4325" w:rsidRPr="00343460" w:rsidRDefault="00F11020" w:rsidP="005E4325">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E4325">
        <w:rPr>
          <w:rFonts w:ascii="Times New Roman" w:eastAsia="Times New Roman" w:hAnsi="Times New Roman" w:cs="Times New Roman"/>
          <w:sz w:val="28"/>
          <w:szCs w:val="28"/>
          <w:lang w:eastAsia="ru-RU"/>
        </w:rPr>
        <w:t>) е</w:t>
      </w:r>
      <w:r w:rsidR="005E4325" w:rsidRPr="00343460">
        <w:rPr>
          <w:rFonts w:ascii="Times New Roman" w:eastAsia="Times New Roman" w:hAnsi="Times New Roman" w:cs="Times New Roman"/>
          <w:sz w:val="28"/>
          <w:szCs w:val="28"/>
          <w:lang w:eastAsia="ru-RU"/>
        </w:rPr>
        <w:t>сли срок действия ограничений пассивного избирательного права, предусмотренных </w:t>
      </w:r>
      <w:hyperlink r:id="rId69" w:anchor="dst102622" w:history="1">
        <w:r w:rsidR="005E4325" w:rsidRPr="00185C2C">
          <w:rPr>
            <w:rFonts w:ascii="Times New Roman" w:eastAsia="Times New Roman" w:hAnsi="Times New Roman" w:cs="Times New Roman"/>
            <w:sz w:val="28"/>
            <w:szCs w:val="28"/>
            <w:lang w:eastAsia="ru-RU"/>
          </w:rPr>
          <w:t>подпунктами "а.1"</w:t>
        </w:r>
      </w:hyperlink>
      <w:r w:rsidR="005E4325" w:rsidRPr="00343460">
        <w:rPr>
          <w:rFonts w:ascii="Times New Roman" w:eastAsia="Times New Roman" w:hAnsi="Times New Roman" w:cs="Times New Roman"/>
          <w:sz w:val="28"/>
          <w:szCs w:val="28"/>
          <w:lang w:eastAsia="ru-RU"/>
        </w:rPr>
        <w:t>, </w:t>
      </w:r>
      <w:hyperlink r:id="rId70" w:anchor="dst102623" w:history="1">
        <w:r w:rsidR="005E4325" w:rsidRPr="00185C2C">
          <w:rPr>
            <w:rFonts w:ascii="Times New Roman" w:eastAsia="Times New Roman" w:hAnsi="Times New Roman" w:cs="Times New Roman"/>
            <w:sz w:val="28"/>
            <w:szCs w:val="28"/>
            <w:lang w:eastAsia="ru-RU"/>
          </w:rPr>
          <w:t>"а.2"</w:t>
        </w:r>
      </w:hyperlink>
      <w:r w:rsidR="005E4325" w:rsidRPr="00343460">
        <w:rPr>
          <w:rFonts w:ascii="Times New Roman" w:eastAsia="Times New Roman" w:hAnsi="Times New Roman" w:cs="Times New Roman"/>
          <w:sz w:val="28"/>
          <w:szCs w:val="28"/>
          <w:lang w:eastAsia="ru-RU"/>
        </w:rPr>
        <w:t>, </w:t>
      </w:r>
      <w:hyperlink r:id="rId71" w:anchor="dst103208" w:history="1">
        <w:r w:rsidR="005E4325" w:rsidRPr="00185C2C">
          <w:rPr>
            <w:rFonts w:ascii="Times New Roman" w:eastAsia="Times New Roman" w:hAnsi="Times New Roman" w:cs="Times New Roman"/>
            <w:sz w:val="28"/>
            <w:szCs w:val="28"/>
            <w:lang w:eastAsia="ru-RU"/>
          </w:rPr>
          <w:t>"б"</w:t>
        </w:r>
      </w:hyperlink>
      <w:r w:rsidR="005E4325" w:rsidRPr="00343460">
        <w:rPr>
          <w:rFonts w:ascii="Times New Roman" w:eastAsia="Times New Roman" w:hAnsi="Times New Roman" w:cs="Times New Roman"/>
          <w:sz w:val="28"/>
          <w:szCs w:val="28"/>
          <w:lang w:eastAsia="ru-RU"/>
        </w:rPr>
        <w:t> </w:t>
      </w:r>
      <w:proofErr w:type="gramStart"/>
      <w:r w:rsidR="005E4325" w:rsidRPr="00343460">
        <w:rPr>
          <w:rFonts w:ascii="Times New Roman" w:eastAsia="Times New Roman" w:hAnsi="Times New Roman" w:cs="Times New Roman"/>
          <w:sz w:val="28"/>
          <w:szCs w:val="28"/>
          <w:lang w:eastAsia="ru-RU"/>
        </w:rPr>
        <w:t>и </w:t>
      </w:r>
      <w:r w:rsidR="00BA3565" w:rsidRPr="00BA3565">
        <w:rPr>
          <w:rFonts w:ascii="Times New Roman" w:hAnsi="Times New Roman" w:cs="Times New Roman"/>
          <w:sz w:val="28"/>
          <w:szCs w:val="28"/>
          <w:shd w:val="clear" w:color="auto" w:fill="FFFFFF"/>
        </w:rPr>
        <w:t>"б</w:t>
      </w:r>
      <w:proofErr w:type="gramEnd"/>
      <w:r w:rsidR="00BA3565" w:rsidRPr="00BA3565">
        <w:rPr>
          <w:rFonts w:ascii="Times New Roman" w:hAnsi="Times New Roman" w:cs="Times New Roman"/>
          <w:sz w:val="28"/>
          <w:szCs w:val="28"/>
          <w:shd w:val="clear" w:color="auto" w:fill="FFFFFF"/>
        </w:rPr>
        <w:t>.1" пункта 3</w:t>
      </w:r>
      <w:r w:rsidR="00BA3565">
        <w:rPr>
          <w:color w:val="000000"/>
          <w:sz w:val="30"/>
          <w:szCs w:val="30"/>
          <w:shd w:val="clear" w:color="auto" w:fill="FFFFFF"/>
        </w:rPr>
        <w:t> </w:t>
      </w:r>
      <w:r w:rsidR="005E4325" w:rsidRPr="00343460">
        <w:rPr>
          <w:rFonts w:ascii="Times New Roman" w:eastAsia="Times New Roman" w:hAnsi="Times New Roman" w:cs="Times New Roman"/>
          <w:sz w:val="28"/>
          <w:szCs w:val="28"/>
          <w:lang w:eastAsia="ru-RU"/>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5E4325" w:rsidRPr="00343460" w:rsidRDefault="00F11020" w:rsidP="005E4325">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E4325">
        <w:rPr>
          <w:rFonts w:ascii="Times New Roman" w:eastAsia="Times New Roman" w:hAnsi="Times New Roman" w:cs="Times New Roman"/>
          <w:sz w:val="28"/>
          <w:szCs w:val="28"/>
          <w:lang w:eastAsia="ru-RU"/>
        </w:rPr>
        <w:t>) е</w:t>
      </w:r>
      <w:r w:rsidR="005E4325" w:rsidRPr="00343460">
        <w:rPr>
          <w:rFonts w:ascii="Times New Roman" w:eastAsia="Times New Roman" w:hAnsi="Times New Roman" w:cs="Times New Roman"/>
          <w:sz w:val="28"/>
          <w:szCs w:val="28"/>
          <w:lang w:eastAsia="ru-RU"/>
        </w:rPr>
        <w:t>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r:id="rId72" w:anchor="dst102621" w:history="1">
        <w:r w:rsidR="005E4325" w:rsidRPr="00CD6DAC">
          <w:rPr>
            <w:rFonts w:ascii="Times New Roman" w:eastAsia="Times New Roman" w:hAnsi="Times New Roman" w:cs="Times New Roman"/>
            <w:sz w:val="28"/>
            <w:szCs w:val="28"/>
            <w:lang w:eastAsia="ru-RU"/>
          </w:rPr>
          <w:t>подпунктами "а"</w:t>
        </w:r>
      </w:hyperlink>
      <w:r w:rsidR="005E4325" w:rsidRPr="00343460">
        <w:rPr>
          <w:rFonts w:ascii="Times New Roman" w:eastAsia="Times New Roman" w:hAnsi="Times New Roman" w:cs="Times New Roman"/>
          <w:sz w:val="28"/>
          <w:szCs w:val="28"/>
          <w:lang w:eastAsia="ru-RU"/>
        </w:rPr>
        <w:t>, </w:t>
      </w:r>
      <w:hyperlink r:id="rId73" w:anchor="dst102622" w:history="1">
        <w:r w:rsidR="005E4325" w:rsidRPr="00CD6DAC">
          <w:rPr>
            <w:rFonts w:ascii="Times New Roman" w:eastAsia="Times New Roman" w:hAnsi="Times New Roman" w:cs="Times New Roman"/>
            <w:sz w:val="28"/>
            <w:szCs w:val="28"/>
            <w:lang w:eastAsia="ru-RU"/>
          </w:rPr>
          <w:t>"а.1"</w:t>
        </w:r>
      </w:hyperlink>
      <w:r w:rsidR="005E4325" w:rsidRPr="00343460">
        <w:rPr>
          <w:rFonts w:ascii="Times New Roman" w:eastAsia="Times New Roman" w:hAnsi="Times New Roman" w:cs="Times New Roman"/>
          <w:sz w:val="28"/>
          <w:szCs w:val="28"/>
          <w:lang w:eastAsia="ru-RU"/>
        </w:rPr>
        <w:t> и </w:t>
      </w:r>
      <w:r w:rsidR="00BA3565">
        <w:rPr>
          <w:color w:val="000000"/>
          <w:sz w:val="30"/>
          <w:szCs w:val="30"/>
          <w:shd w:val="clear" w:color="auto" w:fill="FFFFFF"/>
        </w:rPr>
        <w:t> </w:t>
      </w:r>
      <w:r w:rsidR="00BA3565" w:rsidRPr="00BA3565">
        <w:rPr>
          <w:rFonts w:ascii="Times New Roman" w:hAnsi="Times New Roman" w:cs="Times New Roman"/>
          <w:sz w:val="28"/>
          <w:szCs w:val="28"/>
          <w:shd w:val="clear" w:color="auto" w:fill="FFFFFF"/>
        </w:rPr>
        <w:t>"а.2" пункта 3</w:t>
      </w:r>
      <w:r w:rsidR="00BA3565">
        <w:rPr>
          <w:sz w:val="30"/>
          <w:szCs w:val="30"/>
          <w:shd w:val="clear" w:color="auto" w:fill="FFFFFF"/>
        </w:rPr>
        <w:t xml:space="preserve"> </w:t>
      </w:r>
      <w:r w:rsidR="005E4325" w:rsidRPr="00343460">
        <w:rPr>
          <w:rFonts w:ascii="Times New Roman" w:eastAsia="Times New Roman" w:hAnsi="Times New Roman" w:cs="Times New Roman"/>
          <w:sz w:val="28"/>
          <w:szCs w:val="28"/>
          <w:lang w:eastAsia="ru-RU"/>
        </w:rPr>
        <w:t>настоящей статьи, прекращается со дня вступления в силу этого уголовного закона.</w:t>
      </w:r>
    </w:p>
    <w:p w:rsidR="005E4325" w:rsidRPr="00343460" w:rsidRDefault="00F11020" w:rsidP="005E4325">
      <w:pPr>
        <w:spacing w:after="12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6</w:t>
      </w:r>
      <w:r w:rsidR="005E4325">
        <w:rPr>
          <w:rFonts w:ascii="Times New Roman" w:eastAsia="Times New Roman" w:hAnsi="Times New Roman" w:cs="Times New Roman"/>
          <w:sz w:val="28"/>
          <w:szCs w:val="28"/>
          <w:lang w:eastAsia="ru-RU"/>
        </w:rPr>
        <w:t>) е</w:t>
      </w:r>
      <w:r w:rsidR="005E4325" w:rsidRPr="00343460">
        <w:rPr>
          <w:rFonts w:ascii="Times New Roman" w:eastAsia="Times New Roman" w:hAnsi="Times New Roman" w:cs="Times New Roman"/>
          <w:sz w:val="28"/>
          <w:szCs w:val="28"/>
          <w:lang w:eastAsia="ru-RU"/>
        </w:rPr>
        <w:t>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r:id="rId74" w:anchor="dst102622" w:history="1">
        <w:r w:rsidR="005E4325" w:rsidRPr="00CD6DAC">
          <w:rPr>
            <w:rFonts w:ascii="Times New Roman" w:eastAsia="Times New Roman" w:hAnsi="Times New Roman" w:cs="Times New Roman"/>
            <w:sz w:val="28"/>
            <w:szCs w:val="28"/>
            <w:lang w:eastAsia="ru-RU"/>
          </w:rPr>
          <w:t>подпунктами "а.1"</w:t>
        </w:r>
      </w:hyperlink>
      <w:r w:rsidR="005E4325" w:rsidRPr="00343460">
        <w:rPr>
          <w:rFonts w:ascii="Times New Roman" w:eastAsia="Times New Roman" w:hAnsi="Times New Roman" w:cs="Times New Roman"/>
          <w:sz w:val="28"/>
          <w:szCs w:val="28"/>
          <w:lang w:eastAsia="ru-RU"/>
        </w:rPr>
        <w:t> и </w:t>
      </w:r>
      <w:r w:rsidR="00BA3565">
        <w:rPr>
          <w:rFonts w:ascii="Times New Roman" w:eastAsia="Times New Roman" w:hAnsi="Times New Roman" w:cs="Times New Roman"/>
          <w:sz w:val="28"/>
          <w:szCs w:val="28"/>
          <w:lang w:eastAsia="ru-RU"/>
        </w:rPr>
        <w:t>"а.2</w:t>
      </w:r>
      <w:r w:rsidR="00BA3565" w:rsidRPr="00BA3565">
        <w:rPr>
          <w:rFonts w:ascii="Times New Roman" w:eastAsia="Times New Roman" w:hAnsi="Times New Roman" w:cs="Times New Roman"/>
          <w:sz w:val="28"/>
          <w:szCs w:val="28"/>
          <w:lang w:eastAsia="ru-RU"/>
        </w:rPr>
        <w:t>"</w:t>
      </w:r>
      <w:r w:rsidR="00BA3565">
        <w:rPr>
          <w:rFonts w:ascii="Times New Roman" w:eastAsia="Times New Roman" w:hAnsi="Times New Roman" w:cs="Times New Roman"/>
          <w:sz w:val="28"/>
          <w:szCs w:val="28"/>
          <w:lang w:eastAsia="ru-RU"/>
        </w:rPr>
        <w:t xml:space="preserve"> пункта </w:t>
      </w:r>
      <w:hyperlink r:id="rId75" w:anchor="dst102623" w:history="1">
        <w:r>
          <w:rPr>
            <w:rFonts w:ascii="Times New Roman" w:eastAsia="Times New Roman" w:hAnsi="Times New Roman" w:cs="Times New Roman"/>
            <w:sz w:val="28"/>
            <w:szCs w:val="28"/>
            <w:lang w:eastAsia="ru-RU"/>
          </w:rPr>
          <w:t>3</w:t>
        </w:r>
      </w:hyperlink>
      <w:r w:rsidR="005E4325" w:rsidRPr="00343460">
        <w:rPr>
          <w:rFonts w:ascii="Times New Roman" w:eastAsia="Times New Roman" w:hAnsi="Times New Roman" w:cs="Times New Roman"/>
          <w:sz w:val="28"/>
          <w:szCs w:val="28"/>
          <w:lang w:eastAsia="ru-RU"/>
        </w:rPr>
        <w:t> настоящей статьи, действуют до истечения десяти лет</w:t>
      </w:r>
      <w:proofErr w:type="gramEnd"/>
      <w:r w:rsidR="005E4325" w:rsidRPr="00343460">
        <w:rPr>
          <w:rFonts w:ascii="Times New Roman" w:eastAsia="Times New Roman" w:hAnsi="Times New Roman" w:cs="Times New Roman"/>
          <w:sz w:val="28"/>
          <w:szCs w:val="28"/>
          <w:lang w:eastAsia="ru-RU"/>
        </w:rPr>
        <w:t xml:space="preserve"> со дня снятия или погашения судимости.</w:t>
      </w:r>
    </w:p>
    <w:p w:rsidR="005E4325" w:rsidRDefault="00F11020" w:rsidP="005E4325">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7</w:t>
      </w:r>
      <w:r w:rsidR="005E4325">
        <w:rPr>
          <w:rFonts w:ascii="Times New Roman" w:eastAsia="Times New Roman" w:hAnsi="Times New Roman" w:cs="Times New Roman"/>
          <w:sz w:val="28"/>
          <w:szCs w:val="28"/>
          <w:lang w:eastAsia="ru-RU"/>
        </w:rPr>
        <w:t>) н</w:t>
      </w:r>
      <w:r w:rsidR="005E4325" w:rsidRPr="00343460">
        <w:rPr>
          <w:rFonts w:ascii="Times New Roman" w:eastAsia="Times New Roman" w:hAnsi="Times New Roman" w:cs="Times New Roman"/>
          <w:sz w:val="28"/>
          <w:szCs w:val="28"/>
          <w:lang w:eastAsia="ru-RU"/>
        </w:rPr>
        <w:t>е имеют права быть избранными граждане Российской Федерации,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6" w:anchor="dst100059" w:history="1">
        <w:r w:rsidR="005E4325" w:rsidRPr="00CD6DAC">
          <w:rPr>
            <w:rFonts w:ascii="Times New Roman" w:eastAsia="Times New Roman" w:hAnsi="Times New Roman" w:cs="Times New Roman"/>
            <w:sz w:val="28"/>
            <w:szCs w:val="28"/>
            <w:lang w:eastAsia="ru-RU"/>
          </w:rPr>
          <w:t>законом</w:t>
        </w:r>
      </w:hyperlink>
      <w:r w:rsidR="005E4325" w:rsidRPr="00343460">
        <w:rPr>
          <w:rFonts w:ascii="Times New Roman" w:eastAsia="Times New Roman" w:hAnsi="Times New Roman" w:cs="Times New Roman"/>
          <w:sz w:val="28"/>
          <w:szCs w:val="28"/>
          <w:lang w:eastAsia="ru-RU"/>
        </w:rPr>
        <w:t xml:space="preserve"> от 25 июля 2002 года N 114-ФЗ "О </w:t>
      </w:r>
      <w:r w:rsidR="005E4325" w:rsidRPr="00343460">
        <w:rPr>
          <w:rFonts w:ascii="Times New Roman" w:eastAsia="Times New Roman" w:hAnsi="Times New Roman" w:cs="Times New Roman"/>
          <w:sz w:val="28"/>
          <w:szCs w:val="28"/>
          <w:lang w:eastAsia="ru-RU"/>
        </w:rPr>
        <w:lastRenderedPageBreak/>
        <w:t>противодействии экстремистской деятельности" либо Федеральным </w:t>
      </w:r>
      <w:hyperlink r:id="rId77" w:anchor="dst44" w:history="1">
        <w:r w:rsidR="005E4325" w:rsidRPr="00CD6DAC">
          <w:rPr>
            <w:rFonts w:ascii="Times New Roman" w:eastAsia="Times New Roman" w:hAnsi="Times New Roman" w:cs="Times New Roman"/>
            <w:sz w:val="28"/>
            <w:szCs w:val="28"/>
            <w:lang w:eastAsia="ru-RU"/>
          </w:rPr>
          <w:t>законом</w:t>
        </w:r>
      </w:hyperlink>
      <w:r w:rsidR="005E4325" w:rsidRPr="00343460">
        <w:rPr>
          <w:rFonts w:ascii="Times New Roman" w:eastAsia="Times New Roman" w:hAnsi="Times New Roman" w:cs="Times New Roman"/>
          <w:sz w:val="28"/>
          <w:szCs w:val="28"/>
          <w:lang w:eastAsia="ru-RU"/>
        </w:rPr>
        <w:t> от 6 марта 2006 года N 35-ФЗ "О противодействии</w:t>
      </w:r>
      <w:proofErr w:type="gramEnd"/>
      <w:r w:rsidR="005E4325" w:rsidRPr="00343460">
        <w:rPr>
          <w:rFonts w:ascii="Times New Roman" w:eastAsia="Times New Roman" w:hAnsi="Times New Roman" w:cs="Times New Roman"/>
          <w:sz w:val="28"/>
          <w:szCs w:val="28"/>
          <w:lang w:eastAsia="ru-RU"/>
        </w:rPr>
        <w:t xml:space="preserve"> терроризму" (далее - решение суда о ликвидации или запрете деятельности экстремистской или террористической организации).</w:t>
      </w:r>
    </w:p>
    <w:p w:rsidR="005E4325" w:rsidRPr="005E4325" w:rsidRDefault="005E4325" w:rsidP="005E4325">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proofErr w:type="gramStart"/>
      <w:r w:rsidRPr="005E4325">
        <w:rPr>
          <w:rFonts w:ascii="Times New Roman" w:eastAsia="Times New Roman" w:hAnsi="Times New Roman" w:cs="Times New Roman"/>
          <w:color w:val="000000"/>
          <w:sz w:val="28"/>
          <w:szCs w:val="28"/>
          <w:lang w:eastAsia="ru-RU"/>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5E4325">
        <w:rPr>
          <w:rFonts w:ascii="Times New Roman" w:eastAsia="Times New Roman" w:hAnsi="Times New Roman" w:cs="Times New Roman"/>
          <w:color w:val="000000"/>
          <w:sz w:val="28"/>
          <w:szCs w:val="28"/>
          <w:lang w:eastAsia="ru-RU"/>
        </w:rPr>
        <w:t xml:space="preserve"> </w:t>
      </w:r>
      <w:proofErr w:type="gramStart"/>
      <w:r w:rsidRPr="005E4325">
        <w:rPr>
          <w:rFonts w:ascii="Times New Roman" w:eastAsia="Times New Roman" w:hAnsi="Times New Roman" w:cs="Times New Roman"/>
          <w:color w:val="000000"/>
          <w:sz w:val="28"/>
          <w:szCs w:val="28"/>
          <w:lang w:eastAsia="ru-RU"/>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5E4325">
        <w:rPr>
          <w:rFonts w:ascii="Times New Roman" w:eastAsia="Times New Roman" w:hAnsi="Times New Roman" w:cs="Times New Roman"/>
          <w:color w:val="000000"/>
          <w:sz w:val="28"/>
          <w:szCs w:val="28"/>
          <w:lang w:eastAsia="ru-RU"/>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5E4325" w:rsidRPr="005E4325" w:rsidRDefault="005E4325" w:rsidP="005E43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Pr="005E4325">
        <w:rPr>
          <w:rFonts w:ascii="Times New Roman" w:eastAsia="Times New Roman" w:hAnsi="Times New Roman" w:cs="Times New Roman"/>
          <w:sz w:val="28"/>
          <w:szCs w:val="28"/>
          <w:lang w:eastAsia="ru-RU"/>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5E4325">
        <w:rPr>
          <w:rFonts w:ascii="Times New Roman" w:eastAsia="Times New Roman" w:hAnsi="Times New Roman" w:cs="Times New Roman"/>
          <w:sz w:val="28"/>
          <w:szCs w:val="28"/>
          <w:lang w:eastAsia="ru-RU"/>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5E4325" w:rsidRPr="005E4325" w:rsidRDefault="005E4325" w:rsidP="005E432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Pr="005E4325">
        <w:rPr>
          <w:rFonts w:ascii="Times New Roman" w:eastAsia="Times New Roman" w:hAnsi="Times New Roman" w:cs="Times New Roman"/>
          <w:sz w:val="28"/>
          <w:szCs w:val="28"/>
          <w:lang w:eastAsia="ru-RU"/>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5E4325" w:rsidRPr="00CD6DAC" w:rsidRDefault="005E4325" w:rsidP="005E4325">
      <w:pPr>
        <w:spacing w:after="0" w:line="240" w:lineRule="auto"/>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lang w:eastAsia="ru-RU"/>
        </w:rPr>
        <w:lastRenderedPageBreak/>
        <w:t xml:space="preserve">       </w:t>
      </w:r>
      <w:r w:rsidRPr="005E4325">
        <w:rPr>
          <w:rFonts w:ascii="Times New Roman" w:eastAsia="Times New Roman" w:hAnsi="Times New Roman" w:cs="Times New Roman"/>
          <w:sz w:val="28"/>
          <w:szCs w:val="28"/>
          <w:lang w:eastAsia="ru-RU"/>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5E4325">
        <w:rPr>
          <w:rFonts w:ascii="Times New Roman" w:eastAsia="Times New Roman" w:hAnsi="Times New Roman" w:cs="Times New Roman"/>
          <w:sz w:val="28"/>
          <w:szCs w:val="28"/>
          <w:lang w:eastAsia="ru-RU"/>
        </w:rPr>
        <w:t>.</w:t>
      </w:r>
      <w:r w:rsidRPr="00CD6DAC">
        <w:rPr>
          <w:rFonts w:ascii="Times New Roman" w:hAnsi="Times New Roman" w:cs="Times New Roman"/>
          <w:bCs/>
          <w:color w:val="000000" w:themeColor="text1"/>
          <w:sz w:val="28"/>
          <w:szCs w:val="28"/>
        </w:rPr>
        <w:t>».</w:t>
      </w:r>
      <w:proofErr w:type="gramEnd"/>
    </w:p>
    <w:p w:rsidR="005E4325" w:rsidRDefault="005E4325" w:rsidP="005E4325">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5E4325" w:rsidRPr="008A7EA1" w:rsidRDefault="005E4325" w:rsidP="005E4325">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2. Опубликовать настоящее решение в периодическом печатном издании «</w:t>
      </w:r>
      <w:proofErr w:type="spellStart"/>
      <w:r>
        <w:rPr>
          <w:rFonts w:ascii="Times New Roman" w:hAnsi="Times New Roman" w:cs="Times New Roman"/>
          <w:sz w:val="28"/>
          <w:szCs w:val="28"/>
        </w:rPr>
        <w:t>Кочковский</w:t>
      </w:r>
      <w:proofErr w:type="spellEnd"/>
      <w:r w:rsidRPr="008A7EA1">
        <w:rPr>
          <w:rFonts w:ascii="Times New Roman" w:hAnsi="Times New Roman" w:cs="Times New Roman"/>
          <w:color w:val="000000" w:themeColor="text1"/>
          <w:sz w:val="28"/>
          <w:szCs w:val="28"/>
        </w:rPr>
        <w:t xml:space="preserve"> вестник»</w:t>
      </w:r>
      <w:r w:rsidRPr="008A7EA1">
        <w:rPr>
          <w:rFonts w:ascii="Times New Roman" w:hAnsi="Times New Roman" w:cs="Times New Roman"/>
          <w:i/>
          <w:color w:val="000000" w:themeColor="text1"/>
          <w:sz w:val="28"/>
          <w:szCs w:val="28"/>
        </w:rPr>
        <w:t xml:space="preserve"> </w:t>
      </w:r>
      <w:r w:rsidRPr="008A7EA1">
        <w:rPr>
          <w:rFonts w:ascii="Times New Roman" w:hAnsi="Times New Roman" w:cs="Times New Roman"/>
          <w:color w:val="000000" w:themeColor="text1"/>
          <w:sz w:val="28"/>
          <w:szCs w:val="28"/>
        </w:rPr>
        <w:t xml:space="preserve">и разместить на официальном сайте </w:t>
      </w:r>
      <w:proofErr w:type="spellStart"/>
      <w:r>
        <w:rPr>
          <w:rFonts w:ascii="Times New Roman" w:hAnsi="Times New Roman" w:cs="Times New Roman"/>
          <w:sz w:val="28"/>
          <w:szCs w:val="28"/>
        </w:rPr>
        <w:t>Кочковского</w:t>
      </w:r>
      <w:proofErr w:type="spellEnd"/>
      <w:r w:rsidRPr="008A7EA1">
        <w:rPr>
          <w:rFonts w:ascii="Times New Roman" w:hAnsi="Times New Roman" w:cs="Times New Roman"/>
          <w:color w:val="000000" w:themeColor="text1"/>
          <w:sz w:val="28"/>
          <w:szCs w:val="28"/>
        </w:rPr>
        <w:t xml:space="preserve"> сельсовета </w:t>
      </w:r>
      <w:proofErr w:type="spellStart"/>
      <w:r w:rsidRPr="008A7EA1">
        <w:rPr>
          <w:rFonts w:ascii="Times New Roman" w:hAnsi="Times New Roman" w:cs="Times New Roman"/>
          <w:color w:val="000000" w:themeColor="text1"/>
          <w:sz w:val="28"/>
          <w:szCs w:val="28"/>
        </w:rPr>
        <w:t>Кочковского</w:t>
      </w:r>
      <w:proofErr w:type="spellEnd"/>
      <w:r w:rsidRPr="008A7EA1">
        <w:rPr>
          <w:rFonts w:ascii="Times New Roman" w:hAnsi="Times New Roman" w:cs="Times New Roman"/>
          <w:color w:val="000000" w:themeColor="text1"/>
          <w:sz w:val="28"/>
          <w:szCs w:val="28"/>
        </w:rPr>
        <w:t xml:space="preserve"> района Новосибирской области.</w:t>
      </w:r>
    </w:p>
    <w:p w:rsidR="005E4325" w:rsidRDefault="005E4325" w:rsidP="005E4325">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8A7EA1">
        <w:rPr>
          <w:rFonts w:ascii="Times New Roman" w:hAnsi="Times New Roman" w:cs="Times New Roman"/>
          <w:color w:val="000000" w:themeColor="text1"/>
          <w:sz w:val="28"/>
          <w:szCs w:val="28"/>
        </w:rPr>
        <w:t>3. Настоящее решение</w:t>
      </w:r>
      <w:r>
        <w:rPr>
          <w:rFonts w:ascii="Times New Roman" w:hAnsi="Times New Roman" w:cs="Times New Roman"/>
          <w:color w:val="000000" w:themeColor="text1"/>
          <w:sz w:val="28"/>
          <w:szCs w:val="28"/>
        </w:rPr>
        <w:t xml:space="preserve"> вступает в силу </w:t>
      </w:r>
      <w:r w:rsidR="00C04335">
        <w:rPr>
          <w:rFonts w:ascii="Times New Roman" w:hAnsi="Times New Roman" w:cs="Times New Roman"/>
          <w:color w:val="000000" w:themeColor="text1"/>
          <w:sz w:val="28"/>
          <w:szCs w:val="28"/>
        </w:rPr>
        <w:t>после</w:t>
      </w:r>
      <w:r>
        <w:rPr>
          <w:rFonts w:ascii="Times New Roman" w:hAnsi="Times New Roman" w:cs="Times New Roman"/>
          <w:color w:val="000000" w:themeColor="text1"/>
          <w:sz w:val="28"/>
          <w:szCs w:val="28"/>
        </w:rPr>
        <w:t xml:space="preserve"> его опубликования.</w:t>
      </w:r>
    </w:p>
    <w:p w:rsidR="005E4325" w:rsidRPr="002D7DC0" w:rsidRDefault="005E4325" w:rsidP="005E4325">
      <w:pPr>
        <w:spacing w:after="0" w:line="240" w:lineRule="auto"/>
        <w:jc w:val="both"/>
        <w:rPr>
          <w:rFonts w:ascii="Times New Roman" w:hAnsi="Times New Roman" w:cs="Times New Roman"/>
          <w:bCs/>
          <w:color w:val="000000"/>
          <w:sz w:val="28"/>
          <w:szCs w:val="28"/>
        </w:rPr>
      </w:pPr>
    </w:p>
    <w:p w:rsidR="005E4325" w:rsidRDefault="005E4325" w:rsidP="005E4325">
      <w:pPr>
        <w:spacing w:after="0" w:line="240" w:lineRule="auto"/>
        <w:jc w:val="both"/>
        <w:rPr>
          <w:rFonts w:ascii="Times New Roman" w:hAnsi="Times New Roman" w:cs="Times New Roman"/>
          <w:bCs/>
          <w:color w:val="000000"/>
          <w:sz w:val="28"/>
          <w:szCs w:val="28"/>
        </w:rPr>
      </w:pPr>
    </w:p>
    <w:p w:rsidR="005E4325" w:rsidRPr="002D7DC0" w:rsidRDefault="005E4325" w:rsidP="005E4325">
      <w:pPr>
        <w:spacing w:after="0" w:line="240" w:lineRule="auto"/>
        <w:jc w:val="both"/>
        <w:rPr>
          <w:rFonts w:ascii="Times New Roman" w:hAnsi="Times New Roman" w:cs="Times New Roman"/>
          <w:bCs/>
          <w:color w:val="000000"/>
          <w:sz w:val="28"/>
          <w:szCs w:val="28"/>
        </w:rPr>
      </w:pPr>
    </w:p>
    <w:p w:rsidR="005E4325" w:rsidRPr="002D7DC0" w:rsidRDefault="005E4325" w:rsidP="005E4325">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Глава </w:t>
      </w:r>
      <w:proofErr w:type="spellStart"/>
      <w:r>
        <w:rPr>
          <w:rFonts w:ascii="Times New Roman" w:hAnsi="Times New Roman" w:cs="Times New Roman"/>
          <w:sz w:val="28"/>
          <w:szCs w:val="28"/>
        </w:rPr>
        <w:t>Кочковского</w:t>
      </w:r>
      <w:proofErr w:type="spellEnd"/>
      <w:r w:rsidRPr="002D7DC0">
        <w:rPr>
          <w:rFonts w:ascii="Times New Roman" w:hAnsi="Times New Roman" w:cs="Times New Roman"/>
          <w:bCs/>
          <w:color w:val="000000"/>
          <w:sz w:val="28"/>
          <w:szCs w:val="28"/>
        </w:rPr>
        <w:t xml:space="preserve"> сельсовета</w:t>
      </w:r>
    </w:p>
    <w:p w:rsidR="005E4325" w:rsidRPr="002D7DC0" w:rsidRDefault="005E4325" w:rsidP="005E4325">
      <w:pPr>
        <w:spacing w:after="0" w:line="240" w:lineRule="auto"/>
        <w:jc w:val="both"/>
        <w:rPr>
          <w:rFonts w:ascii="Times New Roman" w:hAnsi="Times New Roman" w:cs="Times New Roman"/>
          <w:bCs/>
          <w:color w:val="000000"/>
          <w:sz w:val="28"/>
          <w:szCs w:val="28"/>
        </w:rPr>
      </w:pPr>
      <w:proofErr w:type="spellStart"/>
      <w:r w:rsidRPr="002D7DC0">
        <w:rPr>
          <w:rFonts w:ascii="Times New Roman" w:hAnsi="Times New Roman" w:cs="Times New Roman"/>
          <w:bCs/>
          <w:color w:val="000000"/>
          <w:sz w:val="28"/>
          <w:szCs w:val="28"/>
        </w:rPr>
        <w:t>Кочковского</w:t>
      </w:r>
      <w:proofErr w:type="spellEnd"/>
      <w:r w:rsidRPr="002D7DC0">
        <w:rPr>
          <w:rFonts w:ascii="Times New Roman" w:hAnsi="Times New Roman" w:cs="Times New Roman"/>
          <w:bCs/>
          <w:color w:val="000000"/>
          <w:sz w:val="28"/>
          <w:szCs w:val="28"/>
        </w:rPr>
        <w:t xml:space="preserve"> района </w:t>
      </w:r>
      <w:proofErr w:type="gramStart"/>
      <w:r w:rsidRPr="002D7DC0">
        <w:rPr>
          <w:rFonts w:ascii="Times New Roman" w:hAnsi="Times New Roman" w:cs="Times New Roman"/>
          <w:bCs/>
          <w:color w:val="000000"/>
          <w:sz w:val="28"/>
          <w:szCs w:val="28"/>
        </w:rPr>
        <w:t>Новосибирской</w:t>
      </w:r>
      <w:proofErr w:type="gramEnd"/>
    </w:p>
    <w:p w:rsidR="005E4325" w:rsidRPr="002D7DC0" w:rsidRDefault="005E4325" w:rsidP="005E4325">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области                                                                                     </w:t>
      </w:r>
      <w:r>
        <w:rPr>
          <w:rFonts w:ascii="Times New Roman" w:hAnsi="Times New Roman" w:cs="Times New Roman"/>
          <w:bCs/>
          <w:color w:val="000000"/>
          <w:sz w:val="28"/>
          <w:szCs w:val="28"/>
        </w:rPr>
        <w:t xml:space="preserve">   </w:t>
      </w:r>
      <w:proofErr w:type="spellStart"/>
      <w:r w:rsidRPr="00C9649C">
        <w:rPr>
          <w:rFonts w:ascii="Times New Roman" w:hAnsi="Times New Roman" w:cs="Times New Roman"/>
          <w:sz w:val="28"/>
          <w:szCs w:val="28"/>
        </w:rPr>
        <w:t>А.А.Бухтияров</w:t>
      </w:r>
      <w:proofErr w:type="spellEnd"/>
    </w:p>
    <w:p w:rsidR="005E4325" w:rsidRPr="002D7DC0" w:rsidRDefault="005E4325" w:rsidP="005E4325">
      <w:pPr>
        <w:spacing w:after="0" w:line="240" w:lineRule="auto"/>
        <w:jc w:val="both"/>
        <w:rPr>
          <w:rFonts w:ascii="Times New Roman" w:hAnsi="Times New Roman" w:cs="Times New Roman"/>
          <w:bCs/>
          <w:color w:val="000000"/>
          <w:sz w:val="28"/>
          <w:szCs w:val="28"/>
        </w:rPr>
      </w:pPr>
    </w:p>
    <w:p w:rsidR="005E4325" w:rsidRPr="002D7DC0" w:rsidRDefault="005E4325" w:rsidP="005E4325">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Председатель Совета депутатов </w:t>
      </w:r>
      <w:proofErr w:type="spellStart"/>
      <w:r>
        <w:rPr>
          <w:rFonts w:ascii="Times New Roman" w:hAnsi="Times New Roman" w:cs="Times New Roman"/>
          <w:sz w:val="28"/>
          <w:szCs w:val="28"/>
        </w:rPr>
        <w:t>Кочковского</w:t>
      </w:r>
      <w:proofErr w:type="spellEnd"/>
      <w:r w:rsidRPr="002D7DC0">
        <w:rPr>
          <w:rFonts w:ascii="Times New Roman" w:hAnsi="Times New Roman" w:cs="Times New Roman"/>
          <w:bCs/>
          <w:color w:val="FF0000"/>
          <w:sz w:val="28"/>
          <w:szCs w:val="28"/>
        </w:rPr>
        <w:t xml:space="preserve"> </w:t>
      </w:r>
    </w:p>
    <w:p w:rsidR="005E4325" w:rsidRPr="002D7DC0" w:rsidRDefault="005E4325" w:rsidP="005E4325">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сельсовета </w:t>
      </w:r>
      <w:proofErr w:type="spellStart"/>
      <w:r w:rsidRPr="002D7DC0">
        <w:rPr>
          <w:rFonts w:ascii="Times New Roman" w:hAnsi="Times New Roman" w:cs="Times New Roman"/>
          <w:bCs/>
          <w:color w:val="000000"/>
          <w:sz w:val="28"/>
          <w:szCs w:val="28"/>
        </w:rPr>
        <w:t>Кочковского</w:t>
      </w:r>
      <w:proofErr w:type="spellEnd"/>
      <w:r w:rsidRPr="002D7DC0">
        <w:rPr>
          <w:rFonts w:ascii="Times New Roman" w:hAnsi="Times New Roman" w:cs="Times New Roman"/>
          <w:bCs/>
          <w:color w:val="000000"/>
          <w:sz w:val="28"/>
          <w:szCs w:val="28"/>
        </w:rPr>
        <w:t xml:space="preserve"> района </w:t>
      </w:r>
      <w:proofErr w:type="gramStart"/>
      <w:r w:rsidRPr="002D7DC0">
        <w:rPr>
          <w:rFonts w:ascii="Times New Roman" w:hAnsi="Times New Roman" w:cs="Times New Roman"/>
          <w:bCs/>
          <w:color w:val="000000"/>
          <w:sz w:val="28"/>
          <w:szCs w:val="28"/>
        </w:rPr>
        <w:t>Новосибирской</w:t>
      </w:r>
      <w:proofErr w:type="gramEnd"/>
    </w:p>
    <w:p w:rsidR="005E4325" w:rsidRPr="002D7DC0" w:rsidRDefault="005E4325" w:rsidP="005E4325">
      <w:pPr>
        <w:spacing w:after="0" w:line="240" w:lineRule="auto"/>
        <w:jc w:val="both"/>
        <w:rPr>
          <w:rFonts w:ascii="Times New Roman" w:hAnsi="Times New Roman" w:cs="Times New Roman"/>
          <w:bCs/>
          <w:color w:val="FF0000"/>
          <w:sz w:val="28"/>
          <w:szCs w:val="28"/>
        </w:rPr>
      </w:pPr>
      <w:r w:rsidRPr="002D7DC0">
        <w:rPr>
          <w:rFonts w:ascii="Times New Roman" w:hAnsi="Times New Roman" w:cs="Times New Roman"/>
          <w:bCs/>
          <w:color w:val="000000"/>
          <w:sz w:val="28"/>
          <w:szCs w:val="28"/>
        </w:rPr>
        <w:t xml:space="preserve">области                                                                                     </w:t>
      </w:r>
      <w:r>
        <w:rPr>
          <w:rFonts w:ascii="Times New Roman" w:hAnsi="Times New Roman" w:cs="Times New Roman"/>
          <w:bCs/>
          <w:color w:val="000000"/>
          <w:sz w:val="28"/>
          <w:szCs w:val="28"/>
        </w:rPr>
        <w:t xml:space="preserve">     </w:t>
      </w:r>
      <w:r w:rsidRPr="00C9649C">
        <w:rPr>
          <w:rFonts w:ascii="Times New Roman" w:hAnsi="Times New Roman" w:cs="Times New Roman"/>
          <w:bCs/>
          <w:sz w:val="28"/>
          <w:szCs w:val="28"/>
        </w:rPr>
        <w:t>С.Н.Бредихин</w:t>
      </w:r>
    </w:p>
    <w:p w:rsidR="005E4325" w:rsidRDefault="005E4325" w:rsidP="005E4325">
      <w:pPr>
        <w:spacing w:after="0" w:line="240" w:lineRule="auto"/>
        <w:jc w:val="both"/>
        <w:rPr>
          <w:rFonts w:ascii="Times New Roman" w:hAnsi="Times New Roman" w:cs="Times New Roman"/>
          <w:bCs/>
          <w:color w:val="000000"/>
          <w:sz w:val="28"/>
          <w:szCs w:val="28"/>
        </w:rPr>
      </w:pPr>
    </w:p>
    <w:p w:rsidR="005E4325" w:rsidRDefault="005E4325" w:rsidP="005E4325">
      <w:pPr>
        <w:spacing w:after="0" w:line="240" w:lineRule="auto"/>
        <w:jc w:val="both"/>
        <w:rPr>
          <w:rFonts w:ascii="Times New Roman" w:hAnsi="Times New Roman" w:cs="Times New Roman"/>
          <w:bCs/>
          <w:color w:val="000000"/>
          <w:sz w:val="28"/>
          <w:szCs w:val="28"/>
        </w:rPr>
      </w:pPr>
    </w:p>
    <w:p w:rsidR="00AE7235" w:rsidRDefault="00AE7235"/>
    <w:sectPr w:rsidR="00AE7235"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4325"/>
    <w:rsid w:val="00046716"/>
    <w:rsid w:val="00093A5D"/>
    <w:rsid w:val="000F5B36"/>
    <w:rsid w:val="0022093F"/>
    <w:rsid w:val="00266D79"/>
    <w:rsid w:val="002E0971"/>
    <w:rsid w:val="00401A64"/>
    <w:rsid w:val="00442540"/>
    <w:rsid w:val="00452F82"/>
    <w:rsid w:val="005A376A"/>
    <w:rsid w:val="005E4325"/>
    <w:rsid w:val="006D1BB2"/>
    <w:rsid w:val="006D51DB"/>
    <w:rsid w:val="007434A3"/>
    <w:rsid w:val="007A1923"/>
    <w:rsid w:val="00810531"/>
    <w:rsid w:val="009E5366"/>
    <w:rsid w:val="00A1117A"/>
    <w:rsid w:val="00A20D0A"/>
    <w:rsid w:val="00A80362"/>
    <w:rsid w:val="00AC0B8D"/>
    <w:rsid w:val="00AE7235"/>
    <w:rsid w:val="00B00812"/>
    <w:rsid w:val="00B03A94"/>
    <w:rsid w:val="00B84C36"/>
    <w:rsid w:val="00BA3565"/>
    <w:rsid w:val="00BE5265"/>
    <w:rsid w:val="00C04335"/>
    <w:rsid w:val="00C1660B"/>
    <w:rsid w:val="00C3279E"/>
    <w:rsid w:val="00C72E6F"/>
    <w:rsid w:val="00CB009F"/>
    <w:rsid w:val="00D069F6"/>
    <w:rsid w:val="00E06CB7"/>
    <w:rsid w:val="00F11020"/>
    <w:rsid w:val="00F64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3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4612"/>
    <w:pPr>
      <w:spacing w:after="200" w:line="276" w:lineRule="auto"/>
      <w:ind w:left="720"/>
      <w:contextualSpacing/>
    </w:pPr>
  </w:style>
  <w:style w:type="paragraph" w:styleId="a4">
    <w:name w:val="Normal (Web)"/>
    <w:basedOn w:val="a"/>
    <w:uiPriority w:val="99"/>
    <w:semiHidden/>
    <w:unhideWhenUsed/>
    <w:rsid w:val="005E43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5E43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E4325"/>
    <w:rPr>
      <w:color w:val="0000FF"/>
      <w:u w:val="single"/>
    </w:rPr>
  </w:style>
</w:styles>
</file>

<file path=word/webSettings.xml><?xml version="1.0" encoding="utf-8"?>
<w:webSettings xmlns:r="http://schemas.openxmlformats.org/officeDocument/2006/relationships" xmlns:w="http://schemas.openxmlformats.org/wordprocessingml/2006/main">
  <w:divs>
    <w:div w:id="1699112936">
      <w:bodyDiv w:val="1"/>
      <w:marLeft w:val="0"/>
      <w:marRight w:val="0"/>
      <w:marTop w:val="0"/>
      <w:marBottom w:val="0"/>
      <w:divBdr>
        <w:top w:val="none" w:sz="0" w:space="0" w:color="auto"/>
        <w:left w:val="none" w:sz="0" w:space="0" w:color="auto"/>
        <w:bottom w:val="none" w:sz="0" w:space="0" w:color="auto"/>
        <w:right w:val="none" w:sz="0" w:space="0" w:color="auto"/>
      </w:divBdr>
      <w:divsChild>
        <w:div w:id="1583296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2137/5be9c8a3e7822b7c412866085cc2733a85274d99/" TargetMode="External"/><Relationship Id="rId18" Type="http://schemas.openxmlformats.org/officeDocument/2006/relationships/hyperlink" Target="https://www.consultant.ru/document/cons_doc_LAW_422137/7f9d47f037e2f1e9d101b64df440d4e14f6bdbc8/" TargetMode="External"/><Relationship Id="rId26" Type="http://schemas.openxmlformats.org/officeDocument/2006/relationships/hyperlink" Target="https://www.consultant.ru/document/cons_doc_LAW_422137/8012ecdf64b7c9cfd62e90d7f55f9b5b7b72b755/" TargetMode="External"/><Relationship Id="rId39" Type="http://schemas.openxmlformats.org/officeDocument/2006/relationships/hyperlink" Target="https://www.consultant.ru/document/cons_doc_LAW_422137/9cee3e08a76317a88adbddab280b65fcb45a54c8/" TargetMode="External"/><Relationship Id="rId21" Type="http://schemas.openxmlformats.org/officeDocument/2006/relationships/hyperlink" Target="https://www.consultant.ru/document/cons_doc_LAW_422137/6fa92a226353320beb5f2730937ef5031f6ff2bd/" TargetMode="External"/><Relationship Id="rId34" Type="http://schemas.openxmlformats.org/officeDocument/2006/relationships/hyperlink" Target="https://www.consultant.ru/document/cons_doc_LAW_422137/8727611b42df79f2b3ef8d2f3b68fea711ed0c7a/" TargetMode="External"/><Relationship Id="rId42" Type="http://schemas.openxmlformats.org/officeDocument/2006/relationships/hyperlink" Target="https://www.consultant.ru/document/cons_doc_LAW_422137/7dcac8801f9fa5415250803c6d4bc4366bb91f1b/" TargetMode="External"/><Relationship Id="rId47" Type="http://schemas.openxmlformats.org/officeDocument/2006/relationships/hyperlink" Target="https://www.consultant.ru/document/cons_doc_LAW_422137/088f695cc7b98804cc53d3fb244e4b505dbdceb4/" TargetMode="External"/><Relationship Id="rId50" Type="http://schemas.openxmlformats.org/officeDocument/2006/relationships/hyperlink" Target="https://www.consultant.ru/document/cons_doc_LAW_422137/82d311dd8036e155652b3154fdfed9409606359e/" TargetMode="External"/><Relationship Id="rId55" Type="http://schemas.openxmlformats.org/officeDocument/2006/relationships/hyperlink" Target="https://www.consultant.ru/document/cons_doc_LAW_422137/8b38952a3e743c7996551cbfe4b32d4d336a35ad/" TargetMode="External"/><Relationship Id="rId63" Type="http://schemas.openxmlformats.org/officeDocument/2006/relationships/hyperlink" Target="https://www.consultant.ru/document/cons_doc_LAW_422137/be763c1b6a1402144cabfe17a0e2d602d4bb7598/" TargetMode="External"/><Relationship Id="rId68" Type="http://schemas.openxmlformats.org/officeDocument/2006/relationships/hyperlink" Target="https://www.consultant.ru/document/cons_doc_LAW_420504/c9732d4cb902f23969660bea54ff2950ddadf52f/" TargetMode="External"/><Relationship Id="rId76" Type="http://schemas.openxmlformats.org/officeDocument/2006/relationships/hyperlink" Target="https://www.consultant.ru/document/cons_doc_LAW_422111/d71870a4a16f4a0c60a7ff9bb3da3e062ac4f373/" TargetMode="External"/><Relationship Id="rId7" Type="http://schemas.openxmlformats.org/officeDocument/2006/relationships/hyperlink" Target="https://www.consultant.ru/document/cons_doc_LAW_422137/1f92ae980aaa613d6057742c08be8f440b09c52a/" TargetMode="External"/><Relationship Id="rId71" Type="http://schemas.openxmlformats.org/officeDocument/2006/relationships/hyperlink" Target="https://www.consultant.ru/document/cons_doc_LAW_420504/856d6ff1c0e771f2bf66458bbd312b6fb7639585/" TargetMode="External"/><Relationship Id="rId2" Type="http://schemas.openxmlformats.org/officeDocument/2006/relationships/settings" Target="settings.xml"/><Relationship Id="rId16" Type="http://schemas.openxmlformats.org/officeDocument/2006/relationships/hyperlink" Target="https://www.consultant.ru/document/cons_doc_LAW_422137/4007b95becb2a24b80106ceaf11863216fd67f63/" TargetMode="External"/><Relationship Id="rId29" Type="http://schemas.openxmlformats.org/officeDocument/2006/relationships/hyperlink" Target="https://www.consultant.ru/document/cons_doc_LAW_422137/0156d82352ae97375ab9bd5990c380496e686aab/" TargetMode="External"/><Relationship Id="rId11" Type="http://schemas.openxmlformats.org/officeDocument/2006/relationships/hyperlink" Target="https://www.consultant.ru/document/cons_doc_LAW_422137/37fd891311615f23654aa2bd69d386fc6c0c8470/" TargetMode="External"/><Relationship Id="rId24" Type="http://schemas.openxmlformats.org/officeDocument/2006/relationships/hyperlink" Target="https://www.consultant.ru/document/cons_doc_LAW_422137/7815cc725bea068c1487613dedc48408265c9636/" TargetMode="External"/><Relationship Id="rId32" Type="http://schemas.openxmlformats.org/officeDocument/2006/relationships/hyperlink" Target="https://www.consultant.ru/document/cons_doc_LAW_422137/51c53d82b60ac8c009745bdea3838d507064c6d3/" TargetMode="External"/><Relationship Id="rId37" Type="http://schemas.openxmlformats.org/officeDocument/2006/relationships/hyperlink" Target="https://www.consultant.ru/document/cons_doc_LAW_422137/c10431f048782e9c62eecc5a90fc102ac7d0e812/" TargetMode="External"/><Relationship Id="rId40" Type="http://schemas.openxmlformats.org/officeDocument/2006/relationships/hyperlink" Target="https://www.consultant.ru/document/cons_doc_LAW_422137/c422d4ea9b157e04e81698d2105a6e911a112a1c/" TargetMode="External"/><Relationship Id="rId45" Type="http://schemas.openxmlformats.org/officeDocument/2006/relationships/hyperlink" Target="https://www.consultant.ru/document/cons_doc_LAW_422137/db65d251c6b6dae68ded6f1da15f68c17a0dd855/" TargetMode="External"/><Relationship Id="rId53" Type="http://schemas.openxmlformats.org/officeDocument/2006/relationships/hyperlink" Target="https://www.consultant.ru/document/cons_doc_LAW_422137/34672bc8c82c4b6f4b7c8cd4e77a9f414fed6cb1/" TargetMode="External"/><Relationship Id="rId58" Type="http://schemas.openxmlformats.org/officeDocument/2006/relationships/hyperlink" Target="https://www.consultant.ru/document/cons_doc_LAW_422137/7308533c86f07e7e31475f9eeb557052a7c860b8/" TargetMode="External"/><Relationship Id="rId66" Type="http://schemas.openxmlformats.org/officeDocument/2006/relationships/hyperlink" Target="https://www.consultant.ru/document/cons_doc_LAW_420504/fbf9c70f2c2a9ff63c33bad55406dddaddc80d9b/" TargetMode="External"/><Relationship Id="rId74" Type="http://schemas.openxmlformats.org/officeDocument/2006/relationships/hyperlink" Target="https://www.consultant.ru/document/cons_doc_LAW_420504/856d6ff1c0e771f2bf66458bbd312b6fb7639585/" TargetMode="External"/><Relationship Id="rId79" Type="http://schemas.openxmlformats.org/officeDocument/2006/relationships/theme" Target="theme/theme1.xml"/><Relationship Id="rId5" Type="http://schemas.openxmlformats.org/officeDocument/2006/relationships/hyperlink" Target="https://www.consultant.ru/document/cons_doc_LAW_420504/856d6ff1c0e771f2bf66458bbd312b6fb7639585/" TargetMode="External"/><Relationship Id="rId61" Type="http://schemas.openxmlformats.org/officeDocument/2006/relationships/hyperlink" Target="https://www.consultant.ru/document/cons_doc_LAW_422137/8178e3ed3a290597f40ff8d19679a3f2f8daffe7/" TargetMode="External"/><Relationship Id="rId10" Type="http://schemas.openxmlformats.org/officeDocument/2006/relationships/hyperlink" Target="https://www.consultant.ru/document/cons_doc_LAW_422137/de03992e5fb9ce601f30ccc9ac4cea6a01e8fbf4/" TargetMode="External"/><Relationship Id="rId19" Type="http://schemas.openxmlformats.org/officeDocument/2006/relationships/hyperlink" Target="https://www.consultant.ru/document/cons_doc_LAW_422137/7f9d47f037e2f1e9d101b64df440d4e14f6bdbc8/" TargetMode="External"/><Relationship Id="rId31" Type="http://schemas.openxmlformats.org/officeDocument/2006/relationships/hyperlink" Target="https://www.consultant.ru/document/cons_doc_LAW_422137/0e17c9f5bd23686e1c53864f8783a3ca9fed2e60/" TargetMode="External"/><Relationship Id="rId44" Type="http://schemas.openxmlformats.org/officeDocument/2006/relationships/hyperlink" Target="https://www.consultant.ru/document/cons_doc_LAW_422137/7fd21bd1c939c94d14c65046ab07e1f82287438a/" TargetMode="External"/><Relationship Id="rId52" Type="http://schemas.openxmlformats.org/officeDocument/2006/relationships/hyperlink" Target="https://www.consultant.ru/document/cons_doc_LAW_422137/a4d58c1af8677d94b4fc8987c71b131f10476a76/" TargetMode="External"/><Relationship Id="rId60" Type="http://schemas.openxmlformats.org/officeDocument/2006/relationships/hyperlink" Target="https://www.consultant.ru/document/cons_doc_LAW_422137/91719ff5e226582258825994dc01ec98dc0d85f9/" TargetMode="External"/><Relationship Id="rId65" Type="http://schemas.openxmlformats.org/officeDocument/2006/relationships/hyperlink" Target="https://www.consultant.ru/document/cons_doc_LAW_411165/36f65566525347506c3bca47d7b5ddfc19731d6b/" TargetMode="External"/><Relationship Id="rId73" Type="http://schemas.openxmlformats.org/officeDocument/2006/relationships/hyperlink" Target="https://www.consultant.ru/document/cons_doc_LAW_420504/856d6ff1c0e771f2bf66458bbd312b6fb7639585/" TargetMode="External"/><Relationship Id="rId78" Type="http://schemas.openxmlformats.org/officeDocument/2006/relationships/fontTable" Target="fontTable.xml"/><Relationship Id="rId4" Type="http://schemas.openxmlformats.org/officeDocument/2006/relationships/hyperlink" Target="https://www.consultant.ru/document/cons_doc_LAW_422137/153bf8398847dd94582d6967deabbeb9ddef7c3f/" TargetMode="External"/><Relationship Id="rId9" Type="http://schemas.openxmlformats.org/officeDocument/2006/relationships/hyperlink" Target="https://www.consultant.ru/document/cons_doc_LAW_422137/b04c6d0a71e4f060cc16fca73647db62dcc1b096/" TargetMode="External"/><Relationship Id="rId14" Type="http://schemas.openxmlformats.org/officeDocument/2006/relationships/hyperlink" Target="https://www.consultant.ru/document/cons_doc_LAW_422137/d9997ad420efb5277afbabe009c87f15895214cf/" TargetMode="External"/><Relationship Id="rId22" Type="http://schemas.openxmlformats.org/officeDocument/2006/relationships/hyperlink" Target="https://www.consultant.ru/document/cons_doc_LAW_422137/d53a795bd0e419309c9e22b73de1dcfa82c6d636/" TargetMode="External"/><Relationship Id="rId27" Type="http://schemas.openxmlformats.org/officeDocument/2006/relationships/hyperlink" Target="https://www.consultant.ru/document/cons_doc_LAW_422137/8012ecdf64b7c9cfd62e90d7f55f9b5b7b72b755/" TargetMode="External"/><Relationship Id="rId30" Type="http://schemas.openxmlformats.org/officeDocument/2006/relationships/hyperlink" Target="https://www.consultant.ru/document/cons_doc_LAW_422137/c193654ae5c3bd5b02d92ade18796cd8864ec353/" TargetMode="External"/><Relationship Id="rId35" Type="http://schemas.openxmlformats.org/officeDocument/2006/relationships/hyperlink" Target="https://www.consultant.ru/document/cons_doc_LAW_422137/d260e55e06d1e6bc720d2e591a8383a43b1a5eed/" TargetMode="External"/><Relationship Id="rId43" Type="http://schemas.openxmlformats.org/officeDocument/2006/relationships/hyperlink" Target="https://www.consultant.ru/document/cons_doc_LAW_422137/3c21fcb0be9a995abb345c4d386166206558102d/" TargetMode="External"/><Relationship Id="rId48" Type="http://schemas.openxmlformats.org/officeDocument/2006/relationships/hyperlink" Target="https://www.consultant.ru/document/cons_doc_LAW_422137/ce7af482a33b637b65c85f433ea3f82d916cb418/" TargetMode="External"/><Relationship Id="rId56" Type="http://schemas.openxmlformats.org/officeDocument/2006/relationships/hyperlink" Target="https://www.consultant.ru/document/cons_doc_LAW_422137/d350878ee36f956a74c2c86830d066eafce20149/" TargetMode="External"/><Relationship Id="rId64" Type="http://schemas.openxmlformats.org/officeDocument/2006/relationships/hyperlink" Target="https://www.consultant.ru/document/cons_doc_LAW_411165/e3620d183bd6d1fe2ab8b0c912809857217325a2/" TargetMode="External"/><Relationship Id="rId69" Type="http://schemas.openxmlformats.org/officeDocument/2006/relationships/hyperlink" Target="https://www.consultant.ru/document/cons_doc_LAW_420504/856d6ff1c0e771f2bf66458bbd312b6fb7639585/" TargetMode="External"/><Relationship Id="rId77" Type="http://schemas.openxmlformats.org/officeDocument/2006/relationships/hyperlink" Target="https://www.consultant.ru/document/cons_doc_LAW_385031/f3a150581ab0bd8135bd5a08ceed1406dc1e4a07/" TargetMode="External"/><Relationship Id="rId8" Type="http://schemas.openxmlformats.org/officeDocument/2006/relationships/hyperlink" Target="https://www.consultant.ru/document/cons_doc_LAW_422137/6ddf23d9a022d949c252495a6daa21197078bf35/" TargetMode="External"/><Relationship Id="rId51" Type="http://schemas.openxmlformats.org/officeDocument/2006/relationships/hyperlink" Target="https://www.consultant.ru/document/cons_doc_LAW_422137/a4d58c1af8677d94b4fc8987c71b131f10476a76/" TargetMode="External"/><Relationship Id="rId72" Type="http://schemas.openxmlformats.org/officeDocument/2006/relationships/hyperlink" Target="https://www.consultant.ru/document/cons_doc_LAW_420504/856d6ff1c0e771f2bf66458bbd312b6fb7639585/" TargetMode="External"/><Relationship Id="rId3" Type="http://schemas.openxmlformats.org/officeDocument/2006/relationships/webSettings" Target="webSettings.xml"/><Relationship Id="rId12" Type="http://schemas.openxmlformats.org/officeDocument/2006/relationships/hyperlink" Target="https://www.consultant.ru/document/cons_doc_LAW_422137/fbdb5e8eb268dd7d0bd2dc4e63ac9ac2d33c7cde/" TargetMode="External"/><Relationship Id="rId17" Type="http://schemas.openxmlformats.org/officeDocument/2006/relationships/hyperlink" Target="https://www.consultant.ru/document/cons_doc_LAW_422137/67c198fece5202f893460246a15f884f72173c28/" TargetMode="External"/><Relationship Id="rId25" Type="http://schemas.openxmlformats.org/officeDocument/2006/relationships/hyperlink" Target="https://www.consultant.ru/document/cons_doc_LAW_422137/57b5c7b83fcd2cf40cabe2042f2d8f04ed6875ad/" TargetMode="External"/><Relationship Id="rId33" Type="http://schemas.openxmlformats.org/officeDocument/2006/relationships/hyperlink" Target="https://www.consultant.ru/document/cons_doc_LAW_422137/4641cfe1bdfab945ead3ae228d36c3e8141dd9f1/" TargetMode="External"/><Relationship Id="rId38" Type="http://schemas.openxmlformats.org/officeDocument/2006/relationships/hyperlink" Target="https://www.consultant.ru/document/cons_doc_LAW_422137/686e72ba511206f535517116d18a42a6c3dd0252/" TargetMode="External"/><Relationship Id="rId46" Type="http://schemas.openxmlformats.org/officeDocument/2006/relationships/hyperlink" Target="https://www.consultant.ru/document/cons_doc_LAW_422137/b37bd5e95cf1eec73bb826d4bb647b2ccfc815ca/" TargetMode="External"/><Relationship Id="rId59" Type="http://schemas.openxmlformats.org/officeDocument/2006/relationships/hyperlink" Target="https://www.consultant.ru/document/cons_doc_LAW_422137/91719ff5e226582258825994dc01ec98dc0d85f9/" TargetMode="External"/><Relationship Id="rId67" Type="http://schemas.openxmlformats.org/officeDocument/2006/relationships/hyperlink" Target="https://www.consultant.ru/document/cons_doc_LAW_420504/c9732d4cb902f23969660bea54ff2950ddadf52f/" TargetMode="External"/><Relationship Id="rId20" Type="http://schemas.openxmlformats.org/officeDocument/2006/relationships/hyperlink" Target="https://www.consultant.ru/document/cons_doc_LAW_422137/9a3cbf18d6cf0c7b7af29583ffc7fff9391fc1e8/" TargetMode="External"/><Relationship Id="rId41" Type="http://schemas.openxmlformats.org/officeDocument/2006/relationships/hyperlink" Target="https://www.consultant.ru/document/cons_doc_LAW_422137/c2877fe51a75f612e1df0f008c620980638457ba/" TargetMode="External"/><Relationship Id="rId54" Type="http://schemas.openxmlformats.org/officeDocument/2006/relationships/hyperlink" Target="https://www.consultant.ru/document/cons_doc_LAW_422137/c10532ab76df5c84c18ee550a79b1fc8cb8449b2/" TargetMode="External"/><Relationship Id="rId62" Type="http://schemas.openxmlformats.org/officeDocument/2006/relationships/hyperlink" Target="https://www.consultant.ru/document/cons_doc_LAW_422137/b27efbe4f1d55b32b0ecefbb21fefc659bdc6a8e/" TargetMode="External"/><Relationship Id="rId70" Type="http://schemas.openxmlformats.org/officeDocument/2006/relationships/hyperlink" Target="https://www.consultant.ru/document/cons_doc_LAW_420504/856d6ff1c0e771f2bf66458bbd312b6fb7639585/" TargetMode="External"/><Relationship Id="rId75" Type="http://schemas.openxmlformats.org/officeDocument/2006/relationships/hyperlink" Target="https://www.consultant.ru/document/cons_doc_LAW_420504/856d6ff1c0e771f2bf66458bbd312b6fb7639585/" TargetMode="External"/><Relationship Id="rId1" Type="http://schemas.openxmlformats.org/officeDocument/2006/relationships/styles" Target="styles.xml"/><Relationship Id="rId6" Type="http://schemas.openxmlformats.org/officeDocument/2006/relationships/hyperlink" Target="https://www.consultant.ru/document/cons_doc_LAW_420504/856d6ff1c0e771f2bf66458bbd312b6fb7639585/" TargetMode="External"/><Relationship Id="rId15" Type="http://schemas.openxmlformats.org/officeDocument/2006/relationships/hyperlink" Target="https://www.consultant.ru/document/cons_doc_LAW_422137/36b8d6e17178078517ac8d8f127ce4c40d162d4e/" TargetMode="External"/><Relationship Id="rId23" Type="http://schemas.openxmlformats.org/officeDocument/2006/relationships/hyperlink" Target="https://www.consultant.ru/document/cons_doc_LAW_422137/d53a795bd0e419309c9e22b73de1dcfa82c6d636/" TargetMode="External"/><Relationship Id="rId28" Type="http://schemas.openxmlformats.org/officeDocument/2006/relationships/hyperlink" Target="https://www.consultant.ru/document/cons_doc_LAW_422137/823429f3a37857573b519d0b17fd14f96a99bca4/" TargetMode="External"/><Relationship Id="rId36" Type="http://schemas.openxmlformats.org/officeDocument/2006/relationships/hyperlink" Target="https://www.consultant.ru/document/cons_doc_LAW_422137/4dfcfc8807c829f92212ce92efe818c4a707a3ca/" TargetMode="External"/><Relationship Id="rId49" Type="http://schemas.openxmlformats.org/officeDocument/2006/relationships/hyperlink" Target="https://www.consultant.ru/document/cons_doc_LAW_422137/7d733aedd7cb2cc9b88d0030a0a36a738936253f/" TargetMode="External"/><Relationship Id="rId57" Type="http://schemas.openxmlformats.org/officeDocument/2006/relationships/hyperlink" Target="https://www.consultant.ru/document/cons_doc_LAW_422137/eb840b9ce3bcfdabd1f67c4218a21bfe1cdc89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3102</Words>
  <Characters>17684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фвьшт</dc:creator>
  <cp:lastModifiedBy>фвьшт</cp:lastModifiedBy>
  <cp:revision>4</cp:revision>
  <dcterms:created xsi:type="dcterms:W3CDTF">2023-03-01T03:18:00Z</dcterms:created>
  <dcterms:modified xsi:type="dcterms:W3CDTF">2023-03-21T03:37:00Z</dcterms:modified>
</cp:coreProperties>
</file>